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AF1" w:rsidRDefault="00217AF1" w:rsidP="0067454F">
      <w:pPr>
        <w:pStyle w:val="BodyText"/>
        <w:jc w:val="center"/>
        <w:rPr>
          <w:b/>
          <w:bCs/>
          <w:smallCaps/>
          <w:sz w:val="36"/>
          <w:szCs w:val="36"/>
          <w:lang w:val="ro-RO"/>
        </w:rPr>
      </w:pPr>
    </w:p>
    <w:p w:rsidR="00217AF1" w:rsidRDefault="00217AF1" w:rsidP="0067454F">
      <w:pPr>
        <w:pStyle w:val="BodyText"/>
        <w:jc w:val="center"/>
        <w:rPr>
          <w:b/>
          <w:bCs/>
          <w:smallCaps/>
          <w:sz w:val="36"/>
          <w:szCs w:val="36"/>
          <w:lang w:val="ro-RO"/>
        </w:rPr>
      </w:pPr>
    </w:p>
    <w:p w:rsidR="00217AF1" w:rsidRDefault="00217AF1" w:rsidP="0067454F">
      <w:pPr>
        <w:pStyle w:val="BodyText"/>
        <w:jc w:val="center"/>
        <w:rPr>
          <w:b/>
          <w:bCs/>
          <w:smallCaps/>
          <w:sz w:val="36"/>
          <w:szCs w:val="36"/>
          <w:lang w:val="ro-RO"/>
        </w:rPr>
      </w:pPr>
      <w:r>
        <w:rPr>
          <w:b/>
          <w:bCs/>
          <w:smallCaps/>
          <w:sz w:val="36"/>
          <w:szCs w:val="36"/>
          <w:lang w:val="ro-RO"/>
        </w:rPr>
        <w:t>CONTRACT DE PRESTARE DE SERVICII</w:t>
      </w:r>
    </w:p>
    <w:p w:rsidR="00217AF1" w:rsidRDefault="00217AF1" w:rsidP="0067454F">
      <w:pPr>
        <w:pStyle w:val="BodyText"/>
        <w:jc w:val="center"/>
        <w:rPr>
          <w:b/>
          <w:bCs/>
          <w:smallCaps/>
          <w:sz w:val="20"/>
          <w:szCs w:val="20"/>
          <w:lang w:val="ro-RO"/>
        </w:rPr>
      </w:pPr>
    </w:p>
    <w:p w:rsidR="00217AF1" w:rsidRDefault="00217AF1" w:rsidP="0067454F">
      <w:pPr>
        <w:pStyle w:val="BodyText"/>
        <w:jc w:val="center"/>
        <w:rPr>
          <w:b/>
          <w:bCs/>
          <w:smallCaps/>
          <w:sz w:val="36"/>
          <w:szCs w:val="36"/>
          <w:lang w:val="ro-RO"/>
        </w:rPr>
      </w:pPr>
      <w:r>
        <w:rPr>
          <w:b/>
          <w:bCs/>
          <w:smallCaps/>
          <w:sz w:val="36"/>
          <w:szCs w:val="36"/>
          <w:lang w:val="ro-RO"/>
        </w:rPr>
        <w:t>nr. ________din  2017</w:t>
      </w:r>
    </w:p>
    <w:p w:rsidR="00217AF1" w:rsidRDefault="00217AF1" w:rsidP="009A4D3B">
      <w:pPr>
        <w:pStyle w:val="Heading1"/>
        <w:ind w:firstLine="0"/>
        <w:rPr>
          <w:lang w:val="ro-RO"/>
        </w:rPr>
      </w:pPr>
    </w:p>
    <w:p w:rsidR="00217AF1" w:rsidRDefault="00217AF1" w:rsidP="009A4D3B">
      <w:pPr>
        <w:rPr>
          <w:lang w:val="ro-RO"/>
        </w:rPr>
      </w:pPr>
    </w:p>
    <w:p w:rsidR="00217AF1" w:rsidRDefault="00217AF1" w:rsidP="009A4D3B">
      <w:pPr>
        <w:pStyle w:val="Heading1"/>
        <w:shd w:val="pct10" w:color="auto" w:fill="FFFFFF"/>
        <w:spacing w:after="120"/>
        <w:rPr>
          <w:sz w:val="26"/>
          <w:szCs w:val="26"/>
          <w:lang w:val="ro-RO"/>
        </w:rPr>
      </w:pPr>
      <w:r>
        <w:rPr>
          <w:sz w:val="26"/>
          <w:szCs w:val="26"/>
          <w:lang w:val="ro-RO"/>
        </w:rPr>
        <w:t>CAP.1. PĂRŢILE CONTRACTANTE</w:t>
      </w:r>
    </w:p>
    <w:p w:rsidR="00217AF1" w:rsidRPr="002E3D17" w:rsidRDefault="00217AF1" w:rsidP="002E3D17">
      <w:pPr>
        <w:rPr>
          <w:lang w:val="ro-RO"/>
        </w:rPr>
      </w:pPr>
    </w:p>
    <w:p w:rsidR="00217AF1" w:rsidRDefault="00217AF1" w:rsidP="009A4D3B">
      <w:pPr>
        <w:pStyle w:val="BodyText"/>
        <w:ind w:firstLine="720"/>
        <w:rPr>
          <w:sz w:val="26"/>
          <w:szCs w:val="26"/>
          <w:lang w:val="ro-RO"/>
        </w:rPr>
      </w:pPr>
      <w:r>
        <w:rPr>
          <w:b/>
          <w:bCs/>
          <w:sz w:val="26"/>
          <w:szCs w:val="26"/>
          <w:lang w:val="ro-RO"/>
        </w:rPr>
        <w:t>SOCIETATEA ELECTROCENTRALE BUCUREŞTI SA</w:t>
      </w:r>
      <w:r>
        <w:rPr>
          <w:sz w:val="26"/>
          <w:szCs w:val="26"/>
          <w:lang w:val="ro-RO"/>
        </w:rPr>
        <w:t xml:space="preserve">, </w:t>
      </w:r>
      <w:r>
        <w:rPr>
          <w:sz w:val="26"/>
          <w:szCs w:val="26"/>
        </w:rPr>
        <w:t>societate in insolventa, in insolvency, en procedure collective,</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w:t>
      </w:r>
      <w:r w:rsidRPr="00AD1A99">
        <w:rPr>
          <w:color w:val="000000"/>
          <w:sz w:val="26"/>
          <w:szCs w:val="26"/>
          <w:lang w:val="ro-RO"/>
        </w:rPr>
        <w:t xml:space="preserve">nr. </w:t>
      </w:r>
      <w:r>
        <w:rPr>
          <w:color w:val="000000"/>
          <w:sz w:val="26"/>
          <w:szCs w:val="26"/>
          <w:lang w:val="ro-RO"/>
        </w:rPr>
        <w:t>RO25  RNCB</w:t>
      </w:r>
      <w:r w:rsidRPr="00F7591C">
        <w:rPr>
          <w:color w:val="000000"/>
          <w:sz w:val="26"/>
          <w:szCs w:val="26"/>
          <w:lang w:val="ro-RO"/>
        </w:rPr>
        <w:t xml:space="preserve"> </w:t>
      </w:r>
      <w:r>
        <w:rPr>
          <w:color w:val="000000"/>
          <w:sz w:val="26"/>
          <w:szCs w:val="26"/>
          <w:lang w:val="ro-RO"/>
        </w:rPr>
        <w:t>0082 0441 7274 0422 cont TVA</w:t>
      </w:r>
      <w:r w:rsidRPr="00A23BCA">
        <w:rPr>
          <w:color w:val="000000"/>
          <w:sz w:val="26"/>
          <w:szCs w:val="26"/>
        </w:rPr>
        <w:t xml:space="preserve"> </w:t>
      </w:r>
      <w:r w:rsidRPr="001F19EA">
        <w:rPr>
          <w:color w:val="000000"/>
          <w:sz w:val="26"/>
          <w:szCs w:val="26"/>
        </w:rPr>
        <w:t>RO76RNCB0TVA000000002301</w:t>
      </w:r>
      <w:r>
        <w:rPr>
          <w:color w:val="000000"/>
          <w:sz w:val="26"/>
          <w:szCs w:val="26"/>
          <w:lang w:val="ro-RO"/>
        </w:rPr>
        <w:t xml:space="preserve"> </w:t>
      </w:r>
      <w:r w:rsidRPr="00F7591C">
        <w:rPr>
          <w:color w:val="000000"/>
          <w:sz w:val="26"/>
          <w:szCs w:val="26"/>
          <w:lang w:val="ro-RO"/>
        </w:rPr>
        <w:t>deschis</w:t>
      </w:r>
      <w:r>
        <w:rPr>
          <w:color w:val="000000"/>
          <w:sz w:val="26"/>
          <w:szCs w:val="26"/>
          <w:lang w:val="ro-RO"/>
        </w:rPr>
        <w:t>e</w:t>
      </w:r>
      <w:r w:rsidRPr="00F7591C">
        <w:rPr>
          <w:color w:val="000000"/>
          <w:sz w:val="26"/>
          <w:szCs w:val="26"/>
          <w:lang w:val="ro-RO"/>
        </w:rPr>
        <w:t xml:space="preserve"> la </w:t>
      </w:r>
      <w:r>
        <w:rPr>
          <w:color w:val="000000"/>
          <w:sz w:val="26"/>
          <w:szCs w:val="26"/>
          <w:lang w:val="ro-RO"/>
        </w:rPr>
        <w:t>BCR Sucursala Unirea, legal reprezentată de dl.Claudiu-Ionut CRETU-SARBU Administrator Special, în calitate de</w:t>
      </w:r>
      <w:r>
        <w:rPr>
          <w:sz w:val="26"/>
          <w:szCs w:val="26"/>
          <w:lang w:val="ro-RO"/>
        </w:rPr>
        <w:t xml:space="preserve"> </w:t>
      </w:r>
      <w:r>
        <w:rPr>
          <w:b/>
          <w:bCs/>
          <w:sz w:val="26"/>
          <w:szCs w:val="26"/>
          <w:lang w:val="ro-RO"/>
        </w:rPr>
        <w:t xml:space="preserve">BENEFICIAR </w:t>
      </w:r>
      <w:r>
        <w:rPr>
          <w:sz w:val="26"/>
          <w:szCs w:val="26"/>
          <w:lang w:val="ro-RO"/>
        </w:rPr>
        <w:t xml:space="preserve">(ACHIZITOR) şi </w:t>
      </w:r>
    </w:p>
    <w:p w:rsidR="00217AF1" w:rsidRDefault="00217AF1" w:rsidP="009A4D3B">
      <w:pPr>
        <w:pStyle w:val="BodyText"/>
        <w:ind w:firstLine="720"/>
        <w:rPr>
          <w:sz w:val="26"/>
          <w:szCs w:val="26"/>
          <w:lang w:val="ro-RO"/>
        </w:rPr>
      </w:pPr>
    </w:p>
    <w:p w:rsidR="00217AF1" w:rsidRDefault="00217AF1" w:rsidP="009A4D3B">
      <w:pPr>
        <w:pStyle w:val="BodyText"/>
        <w:ind w:firstLine="720"/>
        <w:rPr>
          <w:sz w:val="26"/>
          <w:szCs w:val="26"/>
          <w:lang w:val="ro-RO"/>
        </w:rPr>
      </w:pPr>
      <w:r>
        <w:rPr>
          <w:sz w:val="26"/>
          <w:szCs w:val="26"/>
          <w:lang w:val="ro-RO"/>
        </w:rPr>
        <w:t xml:space="preserve">Societatea ____________________________ cu sediul in localitatea ______________, judeţul/sectorul _________, strada ______________________, nr._______ cod poştal _________, telefon _________, fax __________, cod IBAN ___________________________ la Banca ___________________________, înregistrată la Registrul Comerţului cu nr._____________ la _____________, cod fiscal ___________________ reprezentata prin ___________________________ Director şi ____________________ Director Economic, în calitate </w:t>
      </w:r>
      <w:r>
        <w:rPr>
          <w:b/>
          <w:bCs/>
          <w:caps/>
          <w:sz w:val="26"/>
          <w:szCs w:val="26"/>
          <w:lang w:val="ro-RO"/>
        </w:rPr>
        <w:t>PRESTATOR</w:t>
      </w:r>
      <w:r>
        <w:rPr>
          <w:caps/>
          <w:sz w:val="26"/>
          <w:szCs w:val="26"/>
          <w:lang w:val="ro-RO"/>
        </w:rPr>
        <w:t xml:space="preserve"> (CONTRACTANT)</w:t>
      </w:r>
    </w:p>
    <w:p w:rsidR="00217AF1" w:rsidRDefault="00217AF1" w:rsidP="009A4D3B">
      <w:pPr>
        <w:pStyle w:val="BodyText"/>
        <w:rPr>
          <w:sz w:val="26"/>
          <w:szCs w:val="26"/>
          <w:lang w:val="ro-RO"/>
        </w:rPr>
      </w:pPr>
    </w:p>
    <w:p w:rsidR="00217AF1" w:rsidRDefault="00217AF1" w:rsidP="009A4D3B">
      <w:pPr>
        <w:pStyle w:val="BodyText"/>
        <w:rPr>
          <w:sz w:val="26"/>
          <w:szCs w:val="26"/>
          <w:lang w:val="ro-RO"/>
        </w:rPr>
      </w:pPr>
    </w:p>
    <w:p w:rsidR="00217AF1" w:rsidRDefault="00217AF1" w:rsidP="009A4D3B">
      <w:pPr>
        <w:pStyle w:val="Heading1"/>
        <w:shd w:val="pct10" w:color="auto" w:fill="FFFFFF"/>
        <w:spacing w:after="120"/>
        <w:rPr>
          <w:smallCaps/>
          <w:sz w:val="26"/>
          <w:szCs w:val="26"/>
          <w:lang w:val="ro-RO"/>
        </w:rPr>
      </w:pPr>
      <w:r>
        <w:rPr>
          <w:smallCaps/>
          <w:sz w:val="26"/>
          <w:szCs w:val="26"/>
          <w:lang w:val="ro-RO"/>
        </w:rPr>
        <w:t>CAP.2. DEFINIŢII</w:t>
      </w:r>
    </w:p>
    <w:p w:rsidR="00217AF1" w:rsidRDefault="00217AF1" w:rsidP="009A4D3B">
      <w:pPr>
        <w:pStyle w:val="BodyText"/>
        <w:ind w:firstLine="720"/>
        <w:rPr>
          <w:sz w:val="26"/>
          <w:szCs w:val="26"/>
          <w:lang w:val="ro-RO"/>
        </w:rPr>
      </w:pPr>
      <w:r>
        <w:rPr>
          <w:sz w:val="26"/>
          <w:szCs w:val="26"/>
          <w:lang w:val="ro-RO"/>
        </w:rPr>
        <w:t>La prezentul contract următorii termeni vor fi interpretaţi astfel:</w:t>
      </w:r>
    </w:p>
    <w:p w:rsidR="00217AF1" w:rsidRDefault="00217AF1" w:rsidP="009A4D3B">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entitatea contractantă i-a atribuit contractul de achiziţie în urma aplicării uneia din procedurile prevăzute în Legea nr.99/2016 privind achizitiile sectoriale.</w:t>
      </w:r>
    </w:p>
    <w:p w:rsidR="00217AF1" w:rsidRDefault="00217AF1" w:rsidP="009A4D3B">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217AF1" w:rsidRDefault="00217AF1" w:rsidP="009A4D3B">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entitate contractantă, în calitate de achizitor şi un prestator de servicii, în calitate de prestator.</w:t>
      </w:r>
    </w:p>
    <w:p w:rsidR="00217AF1" w:rsidRDefault="00217AF1" w:rsidP="009A4D3B">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217AF1" w:rsidRDefault="00217AF1" w:rsidP="009A4D3B">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217AF1" w:rsidRDefault="00217AF1" w:rsidP="009A4D3B">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217AF1" w:rsidRDefault="00217AF1" w:rsidP="009A4D3B">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217AF1" w:rsidRDefault="00217AF1" w:rsidP="009A4D3B">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217AF1" w:rsidRDefault="00217AF1" w:rsidP="009A4D3B">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217AF1" w:rsidRDefault="00217AF1" w:rsidP="009A4D3B">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217AF1" w:rsidRDefault="00217AF1" w:rsidP="009A4D3B">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217AF1" w:rsidRDefault="00217AF1" w:rsidP="009A4D3B">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217AF1" w:rsidRDefault="00217AF1" w:rsidP="009A4D3B">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217AF1" w:rsidRDefault="00217AF1" w:rsidP="009A4D3B">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217AF1" w:rsidRDefault="00217AF1" w:rsidP="009A4D3B">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217AF1" w:rsidRDefault="00217AF1" w:rsidP="009A4D3B">
      <w:pPr>
        <w:pStyle w:val="BodyText"/>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activităţilor specifice referitoare la calitate, relevante pentru un anumit serviciu.</w:t>
      </w:r>
    </w:p>
    <w:p w:rsidR="00217AF1" w:rsidRDefault="00217AF1" w:rsidP="009A4D3B">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217AF1" w:rsidRDefault="00217AF1" w:rsidP="009A4D3B">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217AF1" w:rsidRDefault="00217AF1" w:rsidP="009A4D3B">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217AF1" w:rsidRDefault="00217AF1" w:rsidP="009A4D3B">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217AF1" w:rsidRDefault="00217AF1" w:rsidP="009A4D3B">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217AF1" w:rsidRDefault="00217AF1" w:rsidP="009A4D3B">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217AF1" w:rsidRDefault="00217AF1" w:rsidP="009A4D3B">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217AF1" w:rsidRDefault="00217AF1" w:rsidP="009A4D3B">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217AF1" w:rsidRDefault="00217AF1" w:rsidP="009A4D3B">
      <w:pPr>
        <w:pStyle w:val="BodyText"/>
        <w:ind w:firstLine="720"/>
        <w:rPr>
          <w:sz w:val="26"/>
          <w:szCs w:val="26"/>
          <w:lang w:val="ro-RO"/>
        </w:rPr>
      </w:pPr>
      <w:r>
        <w:rPr>
          <w:sz w:val="26"/>
          <w:szCs w:val="26"/>
          <w:lang w:val="ro-RO"/>
        </w:rPr>
        <w:t xml:space="preserve">2.25. </w:t>
      </w:r>
      <w:r>
        <w:rPr>
          <w:sz w:val="26"/>
          <w:szCs w:val="26"/>
          <w:u w:val="single"/>
          <w:lang w:val="ro-RO"/>
        </w:rPr>
        <w:t>Zi</w:t>
      </w:r>
      <w:r>
        <w:rPr>
          <w:sz w:val="26"/>
          <w:szCs w:val="26"/>
          <w:lang w:val="ro-RO"/>
        </w:rPr>
        <w:t xml:space="preserve"> = zi calendaristică. An = 365 de zile.</w:t>
      </w:r>
    </w:p>
    <w:p w:rsidR="00217AF1" w:rsidRPr="009A4D3B" w:rsidRDefault="00217AF1" w:rsidP="009A4D3B">
      <w:pPr>
        <w:pStyle w:val="BodyText"/>
        <w:ind w:firstLine="720"/>
        <w:rPr>
          <w:sz w:val="26"/>
          <w:szCs w:val="26"/>
          <w:lang w:val="ro-RO"/>
        </w:rPr>
      </w:pPr>
      <w:r w:rsidRPr="009A4D3B">
        <w:rPr>
          <w:sz w:val="26"/>
          <w:szCs w:val="26"/>
          <w:lang w:val="ro-RO"/>
        </w:rPr>
        <w:t xml:space="preserve">2.26. </w:t>
      </w:r>
      <w:r w:rsidRPr="009A4D3B">
        <w:rPr>
          <w:sz w:val="26"/>
          <w:szCs w:val="26"/>
          <w:u w:val="single"/>
          <w:lang w:val="ro-RO"/>
        </w:rPr>
        <w:t>Garanţia de buna execuţie</w:t>
      </w:r>
      <w:r w:rsidRPr="009A4D3B">
        <w:rPr>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217AF1" w:rsidRDefault="00217AF1" w:rsidP="009A4D3B">
      <w:pPr>
        <w:pStyle w:val="BodyText"/>
        <w:rPr>
          <w:sz w:val="26"/>
          <w:szCs w:val="26"/>
          <w:lang w:val="ro-RO"/>
        </w:rPr>
      </w:pPr>
      <w:r w:rsidRPr="009A4D3B">
        <w:rPr>
          <w:lang w:val="ro-RO"/>
        </w:rPr>
        <w:tab/>
      </w:r>
      <w:r w:rsidRPr="009A4D3B">
        <w:rPr>
          <w:sz w:val="26"/>
          <w:szCs w:val="26"/>
          <w:lang w:val="ro-RO"/>
        </w:rPr>
        <w:t xml:space="preserve">2.27. </w:t>
      </w:r>
      <w:r w:rsidRPr="009A4D3B">
        <w:rPr>
          <w:sz w:val="26"/>
          <w:szCs w:val="26"/>
          <w:u w:val="single"/>
          <w:lang w:val="ro-RO"/>
        </w:rPr>
        <w:t xml:space="preserve">SU </w:t>
      </w:r>
      <w:r w:rsidRPr="009A4D3B">
        <w:rPr>
          <w:rStyle w:val="litera1"/>
          <w:color w:val="auto"/>
          <w:sz w:val="26"/>
          <w:szCs w:val="26"/>
          <w:u w:val="single"/>
          <w:lang w:val="ro-RO"/>
        </w:rPr>
        <w:t>-</w:t>
      </w:r>
      <w:r w:rsidRPr="009A4D3B">
        <w:rPr>
          <w:sz w:val="26"/>
          <w:szCs w:val="26"/>
          <w:u w:val="single"/>
          <w:lang w:val="ro-RO"/>
        </w:rPr>
        <w:t xml:space="preserve"> situaţia de urgenţă</w:t>
      </w:r>
      <w:r w:rsidRPr="009A4D3B">
        <w:rPr>
          <w:sz w:val="26"/>
          <w:szCs w:val="26"/>
          <w:lang w:val="ro-RO"/>
        </w:rPr>
        <w:t xml:space="preserve"> - eveniment excepţional, cu caracter nonmilitar, care</w:t>
      </w:r>
      <w:r>
        <w:rPr>
          <w:sz w:val="26"/>
          <w:szCs w:val="26"/>
          <w:lang w:val="ro-RO"/>
        </w:rPr>
        <w:t xml:space="preserv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217AF1" w:rsidRDefault="00217AF1" w:rsidP="009A4D3B">
      <w:pPr>
        <w:jc w:val="both"/>
        <w:rPr>
          <w:sz w:val="26"/>
          <w:szCs w:val="26"/>
          <w:lang w:val="ro-RO"/>
        </w:rPr>
      </w:pPr>
      <w:r>
        <w:rPr>
          <w:lang w:val="ro-RO"/>
        </w:rPr>
        <w:tab/>
      </w:r>
      <w:r>
        <w:rPr>
          <w:sz w:val="26"/>
          <w:szCs w:val="26"/>
          <w:lang w:val="ro-RO"/>
        </w:rPr>
        <w:t xml:space="preserve">2.28. </w:t>
      </w:r>
      <w:r>
        <w:rPr>
          <w:sz w:val="26"/>
          <w:szCs w:val="26"/>
          <w:u w:val="single"/>
          <w:lang w:val="ro-RO"/>
        </w:rPr>
        <w:t>SSM - 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217AF1" w:rsidRPr="00B94275" w:rsidRDefault="00217AF1" w:rsidP="008A1876">
      <w:pPr>
        <w:pStyle w:val="BodyText"/>
        <w:ind w:firstLine="720"/>
        <w:rPr>
          <w:sz w:val="26"/>
          <w:szCs w:val="26"/>
          <w:lang w:val="ro-RO"/>
        </w:rPr>
      </w:pPr>
      <w:r>
        <w:rPr>
          <w:sz w:val="26"/>
          <w:szCs w:val="26"/>
          <w:lang w:val="ro-RO"/>
        </w:rPr>
        <w:t>2.29</w:t>
      </w:r>
      <w:r w:rsidRPr="00B8735A">
        <w:rPr>
          <w:sz w:val="26"/>
          <w:szCs w:val="26"/>
          <w:lang w:val="ro-RO"/>
        </w:rPr>
        <w:t>.</w:t>
      </w:r>
      <w:r w:rsidRPr="00B8735A">
        <w:rPr>
          <w:color w:val="FF0000"/>
          <w:sz w:val="26"/>
          <w:szCs w:val="26"/>
          <w:lang w:val="ro-RO"/>
        </w:rPr>
        <w:t xml:space="preserve"> </w:t>
      </w:r>
      <w:r w:rsidRPr="00B8735A">
        <w:rPr>
          <w:sz w:val="26"/>
          <w:szCs w:val="26"/>
          <w:lang w:val="ro-RO"/>
        </w:rPr>
        <w:t xml:space="preserve"> </w:t>
      </w:r>
      <w:r w:rsidRPr="00B8735A">
        <w:rPr>
          <w:sz w:val="26"/>
          <w:szCs w:val="26"/>
          <w:u w:val="single"/>
          <w:lang w:val="ro-RO"/>
        </w:rPr>
        <w:t>Deranjament</w:t>
      </w:r>
      <w:r w:rsidRPr="00B8735A">
        <w:rPr>
          <w:sz w:val="26"/>
          <w:szCs w:val="26"/>
          <w:lang w:val="ro-RO"/>
        </w:rPr>
        <w:t xml:space="preserve"> - orice stare de nefunctionare a Serviciului care duce la pierderea totala a capacitatii de a transmite informatii, dar nu include starea de nefunctionare cauzata de suspendarea de catre prestator a Serviciilor in situatiile prevazute in contract</w:t>
      </w:r>
    </w:p>
    <w:p w:rsidR="00217AF1" w:rsidRDefault="00217AF1" w:rsidP="00923608">
      <w:pPr>
        <w:pStyle w:val="BodyText"/>
        <w:rPr>
          <w:sz w:val="26"/>
          <w:szCs w:val="26"/>
          <w:lang w:val="ro-RO"/>
        </w:rPr>
      </w:pPr>
    </w:p>
    <w:p w:rsidR="00217AF1" w:rsidRDefault="00217AF1" w:rsidP="0034378D">
      <w:pPr>
        <w:jc w:val="both"/>
        <w:rPr>
          <w:u w:val="single"/>
          <w:lang w:val="ro-RO"/>
        </w:rPr>
      </w:pPr>
      <w:r w:rsidRPr="007821C9">
        <w:rPr>
          <w:lang w:val="ro-RO"/>
        </w:rPr>
        <w:t xml:space="preserve">    </w:t>
      </w:r>
      <w:r w:rsidRPr="0034378D">
        <w:rPr>
          <w:u w:val="single"/>
          <w:lang w:val="ro-RO"/>
        </w:rPr>
        <w:t xml:space="preserve">Clauze obligatorii </w:t>
      </w:r>
    </w:p>
    <w:p w:rsidR="00217AF1" w:rsidRPr="0034378D" w:rsidRDefault="00217AF1" w:rsidP="0034378D">
      <w:pPr>
        <w:jc w:val="both"/>
        <w:rPr>
          <w:b/>
          <w:bCs/>
          <w:color w:val="000000"/>
          <w:sz w:val="26"/>
          <w:szCs w:val="26"/>
          <w:u w:val="single"/>
          <w:lang w:val="ro-RO"/>
        </w:rPr>
      </w:pPr>
    </w:p>
    <w:p w:rsidR="00217AF1" w:rsidRDefault="00217AF1" w:rsidP="00923608">
      <w:pPr>
        <w:pStyle w:val="Heading1"/>
        <w:shd w:val="pct10" w:color="auto" w:fill="FFFFFF"/>
        <w:spacing w:after="120"/>
        <w:rPr>
          <w:b w:val="0"/>
          <w:bCs w:val="0"/>
          <w:smallCaps/>
          <w:sz w:val="26"/>
          <w:szCs w:val="26"/>
          <w:lang w:val="ro-RO"/>
        </w:rPr>
      </w:pPr>
      <w:r>
        <w:rPr>
          <w:smallCaps/>
          <w:sz w:val="26"/>
          <w:szCs w:val="26"/>
          <w:lang w:val="ro-RO"/>
        </w:rPr>
        <w:t>CAP.3. OBIECTUL ŞI SCOPUL CONTRACTULUI</w:t>
      </w:r>
      <w:r>
        <w:rPr>
          <w:b w:val="0"/>
          <w:bCs w:val="0"/>
          <w:smallCaps/>
          <w:sz w:val="26"/>
          <w:szCs w:val="26"/>
          <w:lang w:val="ro-RO"/>
        </w:rPr>
        <w:t xml:space="preserve"> </w:t>
      </w:r>
    </w:p>
    <w:p w:rsidR="00217AF1" w:rsidRDefault="00217AF1" w:rsidP="003D6B5B">
      <w:pPr>
        <w:pStyle w:val="BodyText"/>
        <w:ind w:firstLine="720"/>
        <w:rPr>
          <w:sz w:val="26"/>
          <w:szCs w:val="26"/>
          <w:lang w:val="ro-RO"/>
        </w:rPr>
      </w:pPr>
      <w:r>
        <w:rPr>
          <w:sz w:val="26"/>
          <w:szCs w:val="26"/>
          <w:lang w:val="ro-RO"/>
        </w:rPr>
        <w:t xml:space="preserve">3.1. Obiectul contractului este: </w:t>
      </w:r>
      <w:r w:rsidRPr="008A1876">
        <w:rPr>
          <w:lang w:val="ro-RO"/>
        </w:rPr>
        <w:t>„</w:t>
      </w:r>
      <w:r>
        <w:rPr>
          <w:lang w:val="ro-RO"/>
        </w:rPr>
        <w:t>S</w:t>
      </w:r>
      <w:r w:rsidRPr="00593997">
        <w:rPr>
          <w:b/>
          <w:bCs/>
          <w:sz w:val="26"/>
          <w:szCs w:val="26"/>
          <w:lang w:val="ro-RO"/>
        </w:rPr>
        <w:t>ervicii de Internet</w:t>
      </w:r>
      <w:r w:rsidRPr="00C25CB8">
        <w:rPr>
          <w:sz w:val="26"/>
          <w:szCs w:val="26"/>
          <w:lang w:val="ro-RO"/>
        </w:rPr>
        <w:t xml:space="preserve">”, </w:t>
      </w:r>
      <w:r>
        <w:rPr>
          <w:sz w:val="26"/>
          <w:szCs w:val="26"/>
          <w:lang w:val="ro-RO"/>
        </w:rPr>
        <w:t>cu respectarea</w:t>
      </w:r>
      <w:r w:rsidRPr="00C25CB8">
        <w:rPr>
          <w:sz w:val="26"/>
          <w:szCs w:val="26"/>
          <w:lang w:val="ro-RO"/>
        </w:rPr>
        <w:t xml:space="preserve"> cerintelor caietului de sarcini. Prestatorul are obligatia de a presta serviciile si de a </w:t>
      </w:r>
      <w:r>
        <w:rPr>
          <w:sz w:val="26"/>
          <w:szCs w:val="26"/>
          <w:lang w:val="ro-RO"/>
        </w:rPr>
        <w:t>asigura echipamentele si materialele necesare indeplinirii contractului.</w:t>
      </w:r>
    </w:p>
    <w:p w:rsidR="00217AF1" w:rsidRPr="00C25CB8" w:rsidRDefault="00217AF1" w:rsidP="008A1876">
      <w:pPr>
        <w:pStyle w:val="BodyText"/>
        <w:rPr>
          <w:sz w:val="26"/>
          <w:szCs w:val="26"/>
          <w:lang w:val="ro-RO"/>
        </w:rPr>
      </w:pPr>
      <w:r>
        <w:rPr>
          <w:sz w:val="26"/>
          <w:szCs w:val="26"/>
          <w:lang w:val="ro-RO"/>
        </w:rPr>
        <w:tab/>
        <w:t>3.2. Realizarea serviciilor contractate se face în regim de managementul calităţii, conform cerintelor caietului de sarcini</w:t>
      </w:r>
      <w:r w:rsidRPr="00C25CB8">
        <w:rPr>
          <w:sz w:val="26"/>
          <w:szCs w:val="26"/>
          <w:lang w:val="ro-RO"/>
        </w:rPr>
        <w:t>.</w:t>
      </w:r>
    </w:p>
    <w:p w:rsidR="00217AF1" w:rsidRDefault="00217AF1" w:rsidP="009E2057">
      <w:pPr>
        <w:ind w:firstLine="720"/>
        <w:jc w:val="both"/>
        <w:rPr>
          <w:sz w:val="26"/>
          <w:szCs w:val="26"/>
          <w:lang w:val="ro-RO"/>
        </w:rPr>
      </w:pPr>
      <w:r>
        <w:rPr>
          <w:sz w:val="26"/>
          <w:szCs w:val="26"/>
          <w:lang w:val="ro-RO"/>
        </w:rPr>
        <w:t>3.3. Anexa nr.1 cuprinzând lista de cantităţi de servicii şi anexa nr.2 privind delimitarea răspunderilor pe linie de securitate şi sănătate în muncă, situaţii de ur</w:t>
      </w:r>
      <w:r w:rsidRPr="00BB569B">
        <w:rPr>
          <w:sz w:val="26"/>
          <w:szCs w:val="26"/>
          <w:lang w:val="ro-RO"/>
        </w:rPr>
        <w:t>genţă, fac parte integrantă din contract.</w:t>
      </w:r>
      <w:r>
        <w:rPr>
          <w:sz w:val="26"/>
          <w:szCs w:val="26"/>
          <w:lang w:val="ro-RO"/>
        </w:rPr>
        <w:t xml:space="preserve">     </w:t>
      </w:r>
    </w:p>
    <w:p w:rsidR="00217AF1" w:rsidRPr="009E2057" w:rsidRDefault="00217AF1" w:rsidP="009E2057">
      <w:pPr>
        <w:ind w:firstLine="720"/>
        <w:jc w:val="both"/>
        <w:rPr>
          <w:sz w:val="26"/>
          <w:szCs w:val="26"/>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CAP.4. VALOAREA CONTRACTULUI</w:t>
      </w:r>
    </w:p>
    <w:p w:rsidR="00217AF1" w:rsidRDefault="00217AF1"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217AF1" w:rsidRDefault="00217AF1" w:rsidP="00923608">
      <w:pPr>
        <w:pStyle w:val="BodyText"/>
        <w:ind w:firstLine="720"/>
        <w:rPr>
          <w:sz w:val="26"/>
          <w:szCs w:val="26"/>
          <w:lang w:val="ro-RO"/>
        </w:rPr>
      </w:pPr>
      <w:r w:rsidRPr="00502DAF">
        <w:rPr>
          <w:sz w:val="26"/>
          <w:szCs w:val="26"/>
          <w:lang w:val="ro-RO"/>
        </w:rPr>
        <w:t>Beneficiarul va plati numai serviciile efectiv prestate si receptionate conform clauzelor prezentului contract.</w:t>
      </w:r>
    </w:p>
    <w:p w:rsidR="00217AF1" w:rsidRPr="00732451" w:rsidRDefault="00217AF1" w:rsidP="00732451">
      <w:pPr>
        <w:ind w:firstLine="720"/>
        <w:jc w:val="both"/>
        <w:rPr>
          <w:sz w:val="26"/>
          <w:szCs w:val="26"/>
          <w:lang w:val="pt-BR"/>
        </w:rPr>
      </w:pPr>
      <w:r w:rsidRPr="00732451">
        <w:rPr>
          <w:sz w:val="26"/>
          <w:szCs w:val="26"/>
          <w:lang w:val="pt-BR"/>
        </w:rPr>
        <w:t>Cota de TVA valabila la data facturarii se aplică asupra bazei de impozitare.</w:t>
      </w:r>
    </w:p>
    <w:p w:rsidR="00217AF1" w:rsidRPr="00732451" w:rsidRDefault="00217AF1" w:rsidP="00732451">
      <w:pPr>
        <w:ind w:firstLine="720"/>
        <w:jc w:val="both"/>
        <w:rPr>
          <w:sz w:val="26"/>
          <w:szCs w:val="26"/>
          <w:lang w:val="ro-RO"/>
        </w:rPr>
      </w:pPr>
      <w:r w:rsidRPr="00732451">
        <w:rPr>
          <w:sz w:val="26"/>
          <w:szCs w:val="26"/>
          <w:lang w:val="ro-RO"/>
        </w:rPr>
        <w:t>Preţurile unitare menţionate în anexa nr. 1 la contract sunt fixe şi nemodificabile pe toată durata derulării contractului.</w:t>
      </w:r>
    </w:p>
    <w:p w:rsidR="00217AF1" w:rsidRPr="00F275EB" w:rsidRDefault="00217AF1" w:rsidP="00923608">
      <w:pPr>
        <w:pStyle w:val="BodyText"/>
        <w:rPr>
          <w:sz w:val="26"/>
          <w:szCs w:val="26"/>
          <w:lang w:val="ro-RO"/>
        </w:rPr>
      </w:pPr>
      <w:r w:rsidRPr="00F275EB">
        <w:rPr>
          <w:color w:val="000000"/>
          <w:sz w:val="26"/>
          <w:szCs w:val="26"/>
          <w:lang w:val="ro-RO"/>
        </w:rPr>
        <w:t xml:space="preserve">   </w:t>
      </w:r>
      <w:r>
        <w:rPr>
          <w:color w:val="000000"/>
          <w:sz w:val="26"/>
          <w:szCs w:val="26"/>
          <w:lang w:val="ro-RO"/>
        </w:rPr>
        <w:t xml:space="preserve">         În valoarea serviciilor</w:t>
      </w:r>
      <w:r w:rsidRPr="00F275EB">
        <w:rPr>
          <w:color w:val="000000"/>
          <w:sz w:val="26"/>
          <w:szCs w:val="26"/>
          <w:lang w:val="ro-RO"/>
        </w:rPr>
        <w:t xml:space="preserve"> vor fi incluse toate cheltuielile ce determină preţul unitar al acestora, inclusiv taxe, impozite, transport, manipulare, instalare, echipamente, materiale auxiliare etc.</w:t>
      </w:r>
    </w:p>
    <w:p w:rsidR="00217AF1" w:rsidRDefault="00217AF1"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217AF1" w:rsidRDefault="00217AF1" w:rsidP="00923608">
      <w:pPr>
        <w:pStyle w:val="BodyText"/>
        <w:rPr>
          <w:sz w:val="26"/>
          <w:szCs w:val="26"/>
          <w:lang w:val="ro-RO"/>
        </w:rPr>
      </w:pPr>
    </w:p>
    <w:p w:rsidR="00217AF1" w:rsidRDefault="00217AF1" w:rsidP="00923608">
      <w:pPr>
        <w:pStyle w:val="BodyText"/>
        <w:rPr>
          <w:sz w:val="26"/>
          <w:szCs w:val="26"/>
          <w:lang w:val="ro-RO"/>
        </w:rPr>
      </w:pPr>
    </w:p>
    <w:p w:rsidR="00217AF1" w:rsidRDefault="00217AF1" w:rsidP="00923608">
      <w:pPr>
        <w:pStyle w:val="BodyText"/>
        <w:rPr>
          <w:sz w:val="26"/>
          <w:szCs w:val="26"/>
          <w:lang w:val="ro-RO"/>
        </w:rPr>
      </w:pPr>
    </w:p>
    <w:p w:rsidR="00217AF1" w:rsidRDefault="00217AF1" w:rsidP="00923608">
      <w:pPr>
        <w:pStyle w:val="BodyText"/>
        <w:rPr>
          <w:sz w:val="26"/>
          <w:szCs w:val="26"/>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 xml:space="preserve">CAP.5. DURATA CONTRACTULUI </w:t>
      </w:r>
    </w:p>
    <w:p w:rsidR="00217AF1" w:rsidRPr="004D4DF3" w:rsidRDefault="00217AF1" w:rsidP="008A1876">
      <w:pPr>
        <w:pStyle w:val="BodyText"/>
        <w:ind w:firstLine="720"/>
        <w:rPr>
          <w:b/>
          <w:bCs/>
          <w:color w:val="FF0000"/>
          <w:sz w:val="26"/>
          <w:szCs w:val="26"/>
          <w:lang w:val="ro-RO"/>
        </w:rPr>
      </w:pPr>
      <w:r w:rsidRPr="00A06C7B">
        <w:rPr>
          <w:sz w:val="26"/>
          <w:szCs w:val="26"/>
          <w:lang w:val="ro-RO"/>
        </w:rPr>
        <w:t>5.1</w:t>
      </w:r>
      <w:r w:rsidRPr="00781774">
        <w:rPr>
          <w:sz w:val="26"/>
          <w:szCs w:val="26"/>
          <w:lang w:val="ro-RO"/>
        </w:rPr>
        <w:t xml:space="preserve">. </w:t>
      </w:r>
      <w:r>
        <w:rPr>
          <w:sz w:val="26"/>
          <w:szCs w:val="26"/>
          <w:lang w:val="ro-RO"/>
        </w:rPr>
        <w:t xml:space="preserve">Perioada de prestare a serviciilor </w:t>
      </w:r>
      <w:r w:rsidRPr="00781774">
        <w:rPr>
          <w:sz w:val="26"/>
          <w:szCs w:val="26"/>
          <w:lang w:val="ro-RO"/>
        </w:rPr>
        <w:t xml:space="preserve">este de </w:t>
      </w:r>
      <w:r w:rsidRPr="004D4DF3">
        <w:rPr>
          <w:b/>
          <w:bCs/>
          <w:sz w:val="26"/>
          <w:szCs w:val="26"/>
          <w:lang w:val="ro-RO"/>
        </w:rPr>
        <w:t xml:space="preserve">365 </w:t>
      </w:r>
      <w:r w:rsidRPr="00781774">
        <w:rPr>
          <w:b/>
          <w:bCs/>
          <w:sz w:val="26"/>
          <w:szCs w:val="26"/>
          <w:lang w:val="ro-RO"/>
        </w:rPr>
        <w:t>zile calendaristice</w:t>
      </w:r>
      <w:r w:rsidRPr="00781774">
        <w:rPr>
          <w:sz w:val="26"/>
          <w:szCs w:val="26"/>
          <w:lang w:val="ro-RO"/>
        </w:rPr>
        <w:t xml:space="preserve"> începând cu data de </w:t>
      </w:r>
      <w:r>
        <w:rPr>
          <w:b/>
          <w:bCs/>
          <w:sz w:val="26"/>
          <w:szCs w:val="26"/>
          <w:lang w:val="ro-RO"/>
        </w:rPr>
        <w:t>14.12</w:t>
      </w:r>
      <w:r w:rsidRPr="004D4DF3">
        <w:rPr>
          <w:b/>
          <w:bCs/>
          <w:sz w:val="26"/>
          <w:szCs w:val="26"/>
          <w:lang w:val="ro-RO"/>
        </w:rPr>
        <w:t>.201</w:t>
      </w:r>
      <w:r>
        <w:rPr>
          <w:b/>
          <w:bCs/>
          <w:sz w:val="26"/>
          <w:szCs w:val="26"/>
          <w:lang w:val="ro-RO"/>
        </w:rPr>
        <w:t>7, ora 00</w:t>
      </w:r>
      <w:r w:rsidRPr="00620E20">
        <w:rPr>
          <w:b/>
          <w:bCs/>
          <w:sz w:val="26"/>
          <w:szCs w:val="26"/>
          <w:u w:val="single"/>
          <w:vertAlign w:val="superscript"/>
          <w:lang w:val="ro-RO"/>
        </w:rPr>
        <w:t>00</w:t>
      </w:r>
      <w:r>
        <w:rPr>
          <w:b/>
          <w:bCs/>
          <w:sz w:val="26"/>
          <w:szCs w:val="26"/>
          <w:u w:val="single"/>
          <w:vertAlign w:val="superscript"/>
          <w:lang w:val="ro-RO"/>
        </w:rPr>
        <w:t xml:space="preserve">.   </w:t>
      </w:r>
    </w:p>
    <w:p w:rsidR="00217AF1" w:rsidRPr="00A43B12" w:rsidRDefault="00217AF1" w:rsidP="008A1876">
      <w:pPr>
        <w:pStyle w:val="NormalJustified"/>
        <w:ind w:firstLine="720"/>
        <w:rPr>
          <w:rStyle w:val="CharChar"/>
          <w:rFonts w:ascii="Times New Roman" w:hAnsi="Times New Roman" w:cs="Times New Roman"/>
          <w:color w:val="FF0000"/>
          <w:sz w:val="26"/>
          <w:szCs w:val="26"/>
          <w:lang w:val="ro-RO"/>
        </w:rPr>
      </w:pPr>
      <w:r w:rsidRPr="00920637">
        <w:rPr>
          <w:rStyle w:val="CharChar"/>
          <w:rFonts w:ascii="Times New Roman" w:hAnsi="Times New Roman" w:cs="Times New Roman"/>
          <w:sz w:val="26"/>
          <w:szCs w:val="26"/>
          <w:lang w:val="ro-RO"/>
        </w:rPr>
        <w:t>Punerea în funcţiune a tuturor serviciilor se va face astfel încât acestea să fie complet funcţionale cel tarziu la data de</w:t>
      </w:r>
      <w:r>
        <w:rPr>
          <w:rStyle w:val="CharChar"/>
          <w:rFonts w:ascii="Times New Roman" w:hAnsi="Times New Roman" w:cs="Times New Roman"/>
          <w:b/>
          <w:bCs/>
          <w:sz w:val="26"/>
          <w:szCs w:val="26"/>
          <w:lang w:val="ro-RO"/>
        </w:rPr>
        <w:t xml:space="preserve"> 14.12</w:t>
      </w:r>
      <w:r w:rsidRPr="00920637">
        <w:rPr>
          <w:rStyle w:val="CharChar"/>
          <w:rFonts w:ascii="Times New Roman" w:hAnsi="Times New Roman" w:cs="Times New Roman"/>
          <w:b/>
          <w:bCs/>
          <w:sz w:val="26"/>
          <w:szCs w:val="26"/>
          <w:lang w:val="ro-RO"/>
        </w:rPr>
        <w:t>.201</w:t>
      </w:r>
      <w:r>
        <w:rPr>
          <w:rStyle w:val="CharChar"/>
          <w:rFonts w:ascii="Times New Roman" w:hAnsi="Times New Roman" w:cs="Times New Roman"/>
          <w:b/>
          <w:bCs/>
          <w:sz w:val="26"/>
          <w:szCs w:val="26"/>
          <w:lang w:val="ro-RO"/>
        </w:rPr>
        <w:t>7</w:t>
      </w:r>
      <w:r w:rsidRPr="00920637">
        <w:rPr>
          <w:rStyle w:val="CharChar"/>
          <w:rFonts w:ascii="Times New Roman" w:hAnsi="Times New Roman" w:cs="Times New Roman"/>
          <w:sz w:val="26"/>
          <w:szCs w:val="26"/>
          <w:lang w:val="ro-RO"/>
        </w:rPr>
        <w:t xml:space="preserve"> </w:t>
      </w:r>
      <w:r w:rsidRPr="00920637">
        <w:rPr>
          <w:rStyle w:val="CharChar"/>
          <w:rFonts w:ascii="Times New Roman" w:hAnsi="Times New Roman" w:cs="Times New Roman"/>
          <w:b/>
          <w:bCs/>
          <w:sz w:val="26"/>
          <w:szCs w:val="26"/>
          <w:lang w:val="ro-RO"/>
        </w:rPr>
        <w:t>ora 0</w:t>
      </w:r>
      <w:r w:rsidRPr="00920637">
        <w:rPr>
          <w:rStyle w:val="CharChar"/>
          <w:rFonts w:ascii="Times New Roman" w:hAnsi="Times New Roman" w:cs="Times New Roman"/>
          <w:b/>
          <w:bCs/>
          <w:sz w:val="26"/>
          <w:szCs w:val="26"/>
          <w:u w:val="single"/>
          <w:vertAlign w:val="superscript"/>
          <w:lang w:val="ro-RO"/>
        </w:rPr>
        <w:t>00</w:t>
      </w:r>
      <w:r w:rsidRPr="00920637">
        <w:rPr>
          <w:rStyle w:val="CharChar"/>
          <w:rFonts w:ascii="Times New Roman" w:hAnsi="Times New Roman" w:cs="Times New Roman"/>
          <w:sz w:val="26"/>
          <w:szCs w:val="26"/>
          <w:lang w:val="ro-RO"/>
        </w:rPr>
        <w:t>. In perioada dintre data perfectarii contractului si pana la</w:t>
      </w:r>
      <w:r>
        <w:rPr>
          <w:rStyle w:val="CharChar"/>
          <w:rFonts w:ascii="Times New Roman" w:hAnsi="Times New Roman" w:cs="Times New Roman"/>
          <w:sz w:val="26"/>
          <w:szCs w:val="26"/>
          <w:lang w:val="ro-RO"/>
        </w:rPr>
        <w:t xml:space="preserve"> data de 13.12.2018</w:t>
      </w:r>
      <w:r w:rsidRPr="00920637">
        <w:rPr>
          <w:rStyle w:val="CharChar"/>
          <w:rFonts w:ascii="Times New Roman" w:hAnsi="Times New Roman" w:cs="Times New Roman"/>
          <w:sz w:val="26"/>
          <w:szCs w:val="26"/>
          <w:lang w:val="ro-RO"/>
        </w:rPr>
        <w:t>,</w:t>
      </w:r>
      <w:r w:rsidRPr="00920637">
        <w:rPr>
          <w:rStyle w:val="CharChar"/>
          <w:rFonts w:ascii="Times New Roman" w:hAnsi="Times New Roman" w:cs="Times New Roman"/>
          <w:b/>
          <w:bCs/>
          <w:sz w:val="26"/>
          <w:szCs w:val="26"/>
          <w:lang w:val="ro-RO"/>
        </w:rPr>
        <w:t xml:space="preserve"> </w:t>
      </w:r>
      <w:r w:rsidRPr="00920637">
        <w:rPr>
          <w:rStyle w:val="CharChar"/>
          <w:rFonts w:ascii="Times New Roman" w:hAnsi="Times New Roman" w:cs="Times New Roman"/>
          <w:sz w:val="26"/>
          <w:szCs w:val="26"/>
          <w:lang w:val="ro-RO"/>
        </w:rPr>
        <w:t>vor fi efectuate verificări care să ateste că serviciile oferite sunt în conformitate cu cerinţele caietului de sarcini.</w:t>
      </w:r>
    </w:p>
    <w:p w:rsidR="00217AF1" w:rsidRDefault="00217AF1" w:rsidP="00A85E49">
      <w:pPr>
        <w:pStyle w:val="BodyText"/>
        <w:ind w:left="426" w:firstLine="294"/>
        <w:rPr>
          <w:sz w:val="26"/>
          <w:szCs w:val="26"/>
          <w:lang w:val="ro-RO"/>
        </w:rPr>
      </w:pPr>
      <w:r>
        <w:rPr>
          <w:sz w:val="26"/>
          <w:szCs w:val="26"/>
          <w:lang w:val="ro-RO"/>
        </w:rPr>
        <w:t>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p>
    <w:p w:rsidR="00217AF1" w:rsidRDefault="00217AF1" w:rsidP="00A85E49">
      <w:pPr>
        <w:ind w:left="426" w:firstLine="294"/>
        <w:jc w:val="both"/>
        <w:rPr>
          <w:sz w:val="26"/>
          <w:szCs w:val="26"/>
          <w:lang w:val="ro-RO"/>
        </w:rPr>
      </w:pPr>
      <w:r w:rsidRPr="00E7206C">
        <w:rPr>
          <w:sz w:val="26"/>
          <w:szCs w:val="26"/>
          <w:lang w:val="ro-RO"/>
        </w:rPr>
        <w:t>5</w:t>
      </w:r>
      <w:r>
        <w:rPr>
          <w:sz w:val="26"/>
          <w:szCs w:val="26"/>
          <w:lang w:val="ro-RO"/>
        </w:rPr>
        <w:t>.3</w:t>
      </w:r>
      <w:r w:rsidRPr="00E7206C">
        <w:rPr>
          <w:sz w:val="26"/>
          <w:szCs w:val="26"/>
          <w:lang w:val="ro-RO"/>
        </w:rPr>
        <w:t>.</w:t>
      </w:r>
      <w:r>
        <w:rPr>
          <w:sz w:val="26"/>
          <w:szCs w:val="26"/>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217AF1" w:rsidRDefault="00217AF1" w:rsidP="00A85E49">
      <w:pPr>
        <w:ind w:left="426" w:firstLine="294"/>
        <w:jc w:val="both"/>
        <w:rPr>
          <w:sz w:val="26"/>
          <w:szCs w:val="26"/>
          <w:lang w:val="ro-RO"/>
        </w:rPr>
      </w:pPr>
    </w:p>
    <w:p w:rsidR="00217AF1" w:rsidRDefault="00217AF1" w:rsidP="00A85E49">
      <w:pPr>
        <w:pStyle w:val="Heading1"/>
        <w:shd w:val="pct10" w:color="auto" w:fill="FFFFFF"/>
        <w:spacing w:after="120"/>
        <w:ind w:left="426" w:firstLine="294"/>
        <w:rPr>
          <w:smallCaps/>
          <w:sz w:val="26"/>
          <w:szCs w:val="26"/>
          <w:lang w:val="ro-RO"/>
        </w:rPr>
      </w:pPr>
      <w:r>
        <w:rPr>
          <w:smallCaps/>
          <w:sz w:val="26"/>
          <w:szCs w:val="26"/>
          <w:lang w:val="ro-RO"/>
        </w:rPr>
        <w:t>CAP.6. DOCUMENTELE CONTRACTULUI ŞI PROCEDURA DE ATRIBUIRE</w:t>
      </w:r>
    </w:p>
    <w:p w:rsidR="00217AF1" w:rsidRDefault="00217AF1" w:rsidP="00A85E49">
      <w:pPr>
        <w:pStyle w:val="BodyText"/>
        <w:ind w:left="426" w:firstLine="294"/>
        <w:rPr>
          <w:sz w:val="26"/>
          <w:szCs w:val="26"/>
          <w:lang w:val="ro-RO"/>
        </w:rPr>
      </w:pPr>
      <w:r>
        <w:rPr>
          <w:sz w:val="26"/>
          <w:szCs w:val="26"/>
          <w:lang w:val="ro-RO"/>
        </w:rPr>
        <w:tab/>
        <w:t>6.1. Documentele prezentului contract sunt:</w:t>
      </w:r>
    </w:p>
    <w:p w:rsidR="00217AF1" w:rsidRDefault="00217AF1" w:rsidP="00A85E49">
      <w:pPr>
        <w:pStyle w:val="BodyText"/>
        <w:numPr>
          <w:ilvl w:val="0"/>
          <w:numId w:val="2"/>
        </w:numPr>
        <w:ind w:left="426" w:firstLine="294"/>
        <w:rPr>
          <w:sz w:val="26"/>
          <w:szCs w:val="26"/>
          <w:lang w:val="ro-RO"/>
        </w:rPr>
      </w:pPr>
      <w:r>
        <w:rPr>
          <w:sz w:val="26"/>
          <w:szCs w:val="26"/>
          <w:lang w:val="ro-RO"/>
        </w:rPr>
        <w:t>contractul propriu-zis;</w:t>
      </w:r>
    </w:p>
    <w:p w:rsidR="00217AF1" w:rsidRDefault="00217AF1" w:rsidP="00A85E49">
      <w:pPr>
        <w:pStyle w:val="BodyText"/>
        <w:numPr>
          <w:ilvl w:val="0"/>
          <w:numId w:val="2"/>
        </w:numPr>
        <w:tabs>
          <w:tab w:val="left" w:pos="360"/>
        </w:tabs>
        <w:suppressAutoHyphens/>
        <w:ind w:left="426" w:firstLine="294"/>
        <w:rPr>
          <w:sz w:val="26"/>
          <w:szCs w:val="26"/>
          <w:lang w:val="fr-FR"/>
        </w:rPr>
      </w:pPr>
      <w:r>
        <w:rPr>
          <w:sz w:val="26"/>
          <w:szCs w:val="26"/>
          <w:lang w:val="fr-FR"/>
        </w:rPr>
        <w:t>propunerea tehnică şi financiară prezentată de prestator;</w:t>
      </w:r>
    </w:p>
    <w:p w:rsidR="00217AF1" w:rsidRDefault="00217AF1" w:rsidP="00A85E49">
      <w:pPr>
        <w:pStyle w:val="BodyText"/>
        <w:numPr>
          <w:ilvl w:val="0"/>
          <w:numId w:val="2"/>
        </w:numPr>
        <w:ind w:left="426" w:firstLine="294"/>
        <w:rPr>
          <w:sz w:val="26"/>
          <w:szCs w:val="26"/>
          <w:lang w:val="ro-RO"/>
        </w:rPr>
      </w:pPr>
      <w:r>
        <w:rPr>
          <w:sz w:val="26"/>
          <w:szCs w:val="26"/>
          <w:lang w:val="ro-RO"/>
        </w:rPr>
        <w:t>caietul de sarcini;</w:t>
      </w:r>
    </w:p>
    <w:p w:rsidR="00217AF1" w:rsidRDefault="00217AF1" w:rsidP="00A85E49">
      <w:pPr>
        <w:pStyle w:val="BodyText"/>
        <w:numPr>
          <w:ilvl w:val="0"/>
          <w:numId w:val="2"/>
        </w:numPr>
        <w:ind w:left="426" w:firstLine="294"/>
        <w:rPr>
          <w:sz w:val="26"/>
          <w:szCs w:val="26"/>
          <w:lang w:val="ro-RO"/>
        </w:rPr>
      </w:pPr>
      <w:r>
        <w:rPr>
          <w:sz w:val="26"/>
          <w:szCs w:val="26"/>
          <w:lang w:val="ro-RO"/>
        </w:rPr>
        <w:t>lista cuprinzând subcontractanţii, cu datele de recunoaştere a acestora, precum şi contractele încheiate cu aceştia, dacă este cazul;</w:t>
      </w:r>
    </w:p>
    <w:p w:rsidR="00217AF1" w:rsidRDefault="00217AF1" w:rsidP="00A85E49">
      <w:pPr>
        <w:pStyle w:val="BodyText"/>
        <w:numPr>
          <w:ilvl w:val="0"/>
          <w:numId w:val="2"/>
        </w:numPr>
        <w:ind w:left="426" w:firstLine="294"/>
        <w:rPr>
          <w:sz w:val="26"/>
          <w:szCs w:val="26"/>
          <w:lang w:val="ro-RO"/>
        </w:rPr>
      </w:pPr>
      <w:r>
        <w:rPr>
          <w:sz w:val="26"/>
          <w:szCs w:val="26"/>
          <w:lang w:val="ro-RO"/>
        </w:rPr>
        <w:t>anexele menţionate în textul contractului;</w:t>
      </w:r>
    </w:p>
    <w:p w:rsidR="00217AF1" w:rsidRDefault="00217AF1" w:rsidP="00A85E49">
      <w:pPr>
        <w:pStyle w:val="BodyText"/>
        <w:numPr>
          <w:ilvl w:val="0"/>
          <w:numId w:val="2"/>
        </w:numPr>
        <w:ind w:left="426" w:firstLine="294"/>
        <w:rPr>
          <w:sz w:val="26"/>
          <w:szCs w:val="26"/>
          <w:lang w:val="ro-RO"/>
        </w:rPr>
      </w:pPr>
      <w:r>
        <w:rPr>
          <w:sz w:val="26"/>
          <w:szCs w:val="26"/>
          <w:lang w:val="ro-RO"/>
        </w:rPr>
        <w:t>eventualele acte adiţionale la contract.</w:t>
      </w:r>
    </w:p>
    <w:p w:rsidR="00217AF1" w:rsidRDefault="00217AF1" w:rsidP="00A85E49">
      <w:pPr>
        <w:pStyle w:val="BodyText"/>
        <w:ind w:left="426" w:firstLine="294"/>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217AF1" w:rsidRDefault="00217AF1" w:rsidP="00A85E49">
      <w:pPr>
        <w:pStyle w:val="BodyText"/>
        <w:ind w:left="426" w:firstLine="294"/>
        <w:rPr>
          <w:sz w:val="26"/>
          <w:szCs w:val="26"/>
          <w:lang w:val="ro-RO"/>
        </w:rPr>
      </w:pPr>
      <w:r>
        <w:rPr>
          <w:sz w:val="26"/>
          <w:szCs w:val="26"/>
          <w:lang w:val="ro-RO"/>
        </w:rPr>
        <w:t>6.3. Achizitorul a atribuit prezentul contract prestatorului</w:t>
      </w:r>
      <w:r w:rsidRPr="001C126D">
        <w:rPr>
          <w:sz w:val="26"/>
          <w:szCs w:val="26"/>
          <w:lang w:val="ro-RO"/>
        </w:rPr>
        <w:t xml:space="preserve"> </w:t>
      </w:r>
      <w:r>
        <w:rPr>
          <w:sz w:val="26"/>
          <w:szCs w:val="26"/>
          <w:lang w:val="ro-RO"/>
        </w:rPr>
        <w:t xml:space="preserve">la </w:t>
      </w:r>
      <w:r w:rsidRPr="00E7206C">
        <w:rPr>
          <w:sz w:val="26"/>
          <w:szCs w:val="26"/>
          <w:lang w:val="ro-RO"/>
        </w:rPr>
        <w:t>data de …………….</w:t>
      </w:r>
      <w:r>
        <w:rPr>
          <w:sz w:val="26"/>
          <w:szCs w:val="26"/>
          <w:lang w:val="ro-RO"/>
        </w:rPr>
        <w:t>..... pe baza procedurii de achiziţie directă.</w:t>
      </w:r>
      <w:r w:rsidRPr="00E7206C">
        <w:rPr>
          <w:sz w:val="26"/>
          <w:szCs w:val="26"/>
          <w:lang w:val="ro-RO"/>
        </w:rPr>
        <w:t xml:space="preserve"> </w:t>
      </w:r>
    </w:p>
    <w:p w:rsidR="00217AF1" w:rsidRPr="00E7206C" w:rsidRDefault="00217AF1" w:rsidP="00A85E49">
      <w:pPr>
        <w:pStyle w:val="BodyText"/>
        <w:ind w:left="426" w:firstLine="294"/>
        <w:rPr>
          <w:sz w:val="26"/>
          <w:szCs w:val="26"/>
          <w:lang w:val="ro-RO"/>
        </w:rPr>
      </w:pPr>
    </w:p>
    <w:p w:rsidR="00217AF1" w:rsidRDefault="00217AF1" w:rsidP="00A85E49">
      <w:pPr>
        <w:pStyle w:val="Heading1"/>
        <w:shd w:val="pct10" w:color="auto" w:fill="FFFFFF"/>
        <w:spacing w:after="120"/>
        <w:ind w:left="426" w:firstLine="294"/>
        <w:rPr>
          <w:smallCaps/>
          <w:sz w:val="26"/>
          <w:szCs w:val="26"/>
          <w:lang w:val="ro-RO"/>
        </w:rPr>
      </w:pPr>
      <w:r>
        <w:rPr>
          <w:smallCaps/>
          <w:sz w:val="26"/>
          <w:szCs w:val="26"/>
          <w:lang w:val="ro-RO"/>
        </w:rPr>
        <w:t>CAP. 7. CARACTERUL CONFIDENŢIAL AL CONTRACTULUI</w:t>
      </w:r>
    </w:p>
    <w:p w:rsidR="00217AF1" w:rsidRDefault="00217AF1" w:rsidP="00A85E49">
      <w:pPr>
        <w:ind w:left="426" w:firstLine="294"/>
        <w:jc w:val="both"/>
        <w:rPr>
          <w:sz w:val="26"/>
          <w:szCs w:val="26"/>
          <w:lang w:val="ro-RO"/>
        </w:rPr>
      </w:pPr>
      <w:r>
        <w:rPr>
          <w:sz w:val="26"/>
          <w:szCs w:val="26"/>
          <w:lang w:val="ro-RO"/>
        </w:rPr>
        <w:tab/>
        <w:t>7.1. A –  O parte contractantă nu are dreptul, fără acordul scris al celeilalte părţi:</w:t>
      </w:r>
    </w:p>
    <w:p w:rsidR="00217AF1" w:rsidRDefault="00217AF1" w:rsidP="00A85E49">
      <w:pPr>
        <w:ind w:left="426" w:firstLine="294"/>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217AF1" w:rsidRDefault="00217AF1" w:rsidP="00A85E49">
      <w:pPr>
        <w:ind w:left="426" w:firstLine="294"/>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217AF1" w:rsidRDefault="00217AF1" w:rsidP="00A85E49">
      <w:pPr>
        <w:ind w:left="426" w:firstLine="294"/>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17AF1" w:rsidRDefault="00217AF1" w:rsidP="00A85E49">
      <w:pPr>
        <w:pStyle w:val="BodyTextIndent"/>
        <w:ind w:left="426" w:firstLine="294"/>
        <w:rPr>
          <w:sz w:val="26"/>
          <w:szCs w:val="26"/>
          <w:lang w:val="ro-RO"/>
        </w:rPr>
      </w:pPr>
      <w:r>
        <w:rPr>
          <w:sz w:val="26"/>
          <w:szCs w:val="26"/>
          <w:lang w:val="ro-RO"/>
        </w:rPr>
        <w:tab/>
        <w:t>7.2. O parte contractantă va fi exonerată de răspunderea pentru dezvăluirea de informaţii referitoare la contract dacă:</w:t>
      </w:r>
    </w:p>
    <w:p w:rsidR="00217AF1" w:rsidRDefault="00217AF1" w:rsidP="00A85E49">
      <w:pPr>
        <w:ind w:left="426" w:firstLine="294"/>
        <w:jc w:val="both"/>
        <w:rPr>
          <w:sz w:val="26"/>
          <w:szCs w:val="26"/>
          <w:lang w:val="ro-RO"/>
        </w:rPr>
      </w:pPr>
      <w:r>
        <w:rPr>
          <w:sz w:val="26"/>
          <w:szCs w:val="26"/>
          <w:lang w:val="ro-RO"/>
        </w:rPr>
        <w:t>a) informaţia era cunoscută părţii contractante înainte ca ea să fi fost primită de la cealaltă parte contractantă; sau</w:t>
      </w:r>
    </w:p>
    <w:p w:rsidR="00217AF1" w:rsidRDefault="00217AF1" w:rsidP="00A85E49">
      <w:pPr>
        <w:ind w:left="426" w:firstLine="294"/>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217AF1" w:rsidRDefault="00217AF1" w:rsidP="00A85E49">
      <w:pPr>
        <w:ind w:left="426" w:firstLine="294"/>
        <w:jc w:val="both"/>
        <w:rPr>
          <w:sz w:val="26"/>
          <w:szCs w:val="26"/>
          <w:lang w:val="ro-RO"/>
        </w:rPr>
      </w:pPr>
      <w:r>
        <w:rPr>
          <w:sz w:val="26"/>
          <w:szCs w:val="26"/>
          <w:lang w:val="ro-RO"/>
        </w:rPr>
        <w:t>c) partea contractantă a fost obligată în mod legal să dezvăluie informaţia.</w:t>
      </w:r>
    </w:p>
    <w:p w:rsidR="00217AF1" w:rsidRDefault="00217AF1" w:rsidP="00A85E49">
      <w:pPr>
        <w:ind w:left="426" w:firstLine="294"/>
        <w:jc w:val="both"/>
        <w:rPr>
          <w:sz w:val="26"/>
          <w:szCs w:val="26"/>
          <w:lang w:val="ro-RO"/>
        </w:rPr>
      </w:pPr>
      <w:r>
        <w:rPr>
          <w:sz w:val="26"/>
          <w:szCs w:val="26"/>
          <w:lang w:val="ro-RO"/>
        </w:rPr>
        <w:tab/>
        <w:t>7.3. Achizitorul păstrează secretul documentaţiilor de execuţie, prevederi tehnice, tehnologii folosite de prestator.</w:t>
      </w:r>
    </w:p>
    <w:p w:rsidR="00217AF1" w:rsidRDefault="00217AF1" w:rsidP="00A85E49">
      <w:pPr>
        <w:ind w:left="426" w:firstLine="294"/>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217AF1" w:rsidRDefault="00217AF1" w:rsidP="00A85E49">
      <w:pPr>
        <w:ind w:left="426" w:firstLine="294"/>
        <w:jc w:val="both"/>
        <w:rPr>
          <w:sz w:val="26"/>
          <w:szCs w:val="26"/>
          <w:lang w:val="ro-RO"/>
        </w:rPr>
      </w:pPr>
      <w:r>
        <w:rPr>
          <w:sz w:val="26"/>
          <w:szCs w:val="26"/>
          <w:lang w:val="ro-RO"/>
        </w:rPr>
        <w:tab/>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217AF1" w:rsidRDefault="00217AF1" w:rsidP="009E2057">
      <w:pPr>
        <w:ind w:firstLine="720"/>
        <w:jc w:val="both"/>
        <w:rPr>
          <w:sz w:val="26"/>
          <w:szCs w:val="26"/>
          <w:lang w:val="ro-RO"/>
        </w:rPr>
      </w:pPr>
      <w:r>
        <w:rPr>
          <w:sz w:val="26"/>
          <w:szCs w:val="26"/>
          <w:lang w:val="ro-RO"/>
        </w:rPr>
        <w:t>7.5. Accesul achizitorului în incinta prestatorului, se face cu un scop şi după un program anunţat în prealabil.</w:t>
      </w:r>
    </w:p>
    <w:p w:rsidR="00217AF1" w:rsidRDefault="00217AF1" w:rsidP="009E2057">
      <w:pPr>
        <w:ind w:firstLine="720"/>
        <w:jc w:val="both"/>
        <w:rPr>
          <w:sz w:val="26"/>
          <w:szCs w:val="26"/>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217AF1" w:rsidRDefault="00217AF1" w:rsidP="00923608">
      <w:pPr>
        <w:pStyle w:val="BodyText"/>
        <w:rPr>
          <w:sz w:val="26"/>
          <w:szCs w:val="26"/>
          <w:lang w:val="ro-RO"/>
        </w:rPr>
      </w:pPr>
      <w:r>
        <w:rPr>
          <w:sz w:val="26"/>
          <w:szCs w:val="26"/>
          <w:lang w:val="ro-RO"/>
        </w:rPr>
        <w:tab/>
        <w:t>8.1. Prestatorul are obligaţia de a despăgubi achizitorul împotriva oricăror:</w:t>
      </w:r>
    </w:p>
    <w:p w:rsidR="00217AF1" w:rsidRDefault="00217AF1"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217AF1" w:rsidRDefault="00217AF1"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217AF1" w:rsidRDefault="00217AF1" w:rsidP="00923608">
      <w:pPr>
        <w:jc w:val="both"/>
        <w:rPr>
          <w:sz w:val="26"/>
          <w:szCs w:val="26"/>
          <w:lang w:val="ro-RO"/>
        </w:rPr>
      </w:pPr>
    </w:p>
    <w:p w:rsidR="00217AF1" w:rsidRDefault="00217AF1" w:rsidP="00923608">
      <w:pPr>
        <w:pStyle w:val="Heading1"/>
        <w:shd w:val="pct10" w:color="auto" w:fill="FFFFFF"/>
        <w:spacing w:after="120"/>
        <w:rPr>
          <w:smallCaps/>
          <w:sz w:val="26"/>
          <w:szCs w:val="26"/>
          <w:lang w:val="ro-RO"/>
        </w:rPr>
      </w:pPr>
      <w:r w:rsidRPr="00602F07">
        <w:rPr>
          <w:smallCaps/>
          <w:sz w:val="26"/>
          <w:szCs w:val="26"/>
          <w:lang w:val="ro-RO"/>
        </w:rPr>
        <w:t>CAP.9. OBLIGAŢIILE PRESTATORULUI</w:t>
      </w:r>
    </w:p>
    <w:p w:rsidR="00217AF1" w:rsidRDefault="00217AF1" w:rsidP="00B64F87">
      <w:pPr>
        <w:pStyle w:val="BodyText"/>
        <w:ind w:firstLine="720"/>
        <w:rPr>
          <w:sz w:val="26"/>
          <w:szCs w:val="26"/>
          <w:lang w:val="ro-RO"/>
        </w:rPr>
      </w:pPr>
      <w:r>
        <w:rPr>
          <w:sz w:val="26"/>
          <w:szCs w:val="26"/>
          <w:lang w:val="ro-RO"/>
        </w:rPr>
        <w:t xml:space="preserve">9.1. </w:t>
      </w:r>
      <w:r w:rsidRPr="00597BA4">
        <w:rPr>
          <w:sz w:val="26"/>
          <w:szCs w:val="26"/>
          <w:lang w:val="ro-RO"/>
        </w:rPr>
        <w:t xml:space="preserve">Prestează serviciile în cantitatea, calitatea şi durata prevăzute în </w:t>
      </w:r>
      <w:r>
        <w:rPr>
          <w:sz w:val="26"/>
          <w:szCs w:val="26"/>
          <w:lang w:val="ro-RO"/>
        </w:rPr>
        <w:t xml:space="preserve">contract </w:t>
      </w:r>
      <w:r w:rsidRPr="00597BA4">
        <w:rPr>
          <w:sz w:val="26"/>
          <w:szCs w:val="26"/>
          <w:lang w:val="ro-RO"/>
        </w:rPr>
        <w:t>şi Anexa nr.1 la contract.</w:t>
      </w:r>
    </w:p>
    <w:p w:rsidR="00217AF1" w:rsidRDefault="00217AF1" w:rsidP="00B64F87">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sau a altor prevederi suplimentare menţionate în documentaţia achizitorului.</w:t>
      </w:r>
    </w:p>
    <w:p w:rsidR="00217AF1" w:rsidRDefault="00217AF1" w:rsidP="00B64F87">
      <w:pPr>
        <w:pStyle w:val="BodyText"/>
        <w:ind w:firstLine="720"/>
        <w:rPr>
          <w:sz w:val="26"/>
          <w:szCs w:val="26"/>
          <w:lang w:val="ro-RO"/>
        </w:rPr>
      </w:pPr>
      <w:r>
        <w:rPr>
          <w:sz w:val="26"/>
          <w:szCs w:val="26"/>
          <w:lang w:val="ro-RO"/>
        </w:rPr>
        <w:t xml:space="preserve">9.3. </w:t>
      </w:r>
      <w:r w:rsidRPr="00597BA4">
        <w:rPr>
          <w:sz w:val="26"/>
          <w:szCs w:val="26"/>
          <w:lang w:val="ro-RO"/>
        </w:rPr>
        <w:t>Să asigure materialele si echipamentele ne</w:t>
      </w:r>
      <w:r>
        <w:rPr>
          <w:sz w:val="26"/>
          <w:szCs w:val="26"/>
          <w:lang w:val="ro-RO"/>
        </w:rPr>
        <w:t>cesare prestarii</w:t>
      </w:r>
      <w:r w:rsidRPr="00597BA4">
        <w:rPr>
          <w:sz w:val="26"/>
          <w:szCs w:val="26"/>
          <w:lang w:val="ro-RO"/>
        </w:rPr>
        <w:t xml:space="preserve"> serviciilor de </w:t>
      </w:r>
      <w:r>
        <w:rPr>
          <w:sz w:val="26"/>
          <w:szCs w:val="26"/>
          <w:lang w:val="ro-RO"/>
        </w:rPr>
        <w:t xml:space="preserve">internet şi VPN </w:t>
      </w:r>
      <w:r w:rsidRPr="00597BA4">
        <w:rPr>
          <w:sz w:val="26"/>
          <w:szCs w:val="26"/>
          <w:lang w:val="ro-RO"/>
        </w:rPr>
        <w:t xml:space="preserve">care vor fi instalate în locaţiile </w:t>
      </w:r>
      <w:r>
        <w:rPr>
          <w:sz w:val="26"/>
          <w:szCs w:val="26"/>
          <w:lang w:val="ro-RO"/>
        </w:rPr>
        <w:t xml:space="preserve">ELCEN </w:t>
      </w:r>
      <w:r w:rsidRPr="00597BA4">
        <w:rPr>
          <w:sz w:val="26"/>
          <w:szCs w:val="26"/>
          <w:lang w:val="ro-RO"/>
        </w:rPr>
        <w:t>Bucuresti</w:t>
      </w:r>
      <w:r>
        <w:rPr>
          <w:sz w:val="26"/>
          <w:szCs w:val="26"/>
          <w:lang w:val="ro-RO"/>
        </w:rPr>
        <w:t xml:space="preserve">, conform cerintelor caietului de sarcini. Toate echipamentele necesare vor fi puse la dispozitia beneficiarului in regim de custodie. </w:t>
      </w:r>
    </w:p>
    <w:p w:rsidR="00217AF1" w:rsidRDefault="00217AF1" w:rsidP="00B64F87">
      <w:pPr>
        <w:pStyle w:val="BodyText"/>
        <w:ind w:firstLine="720"/>
        <w:rPr>
          <w:sz w:val="26"/>
          <w:szCs w:val="26"/>
          <w:lang w:val="ro-RO"/>
        </w:rPr>
      </w:pPr>
      <w:r>
        <w:rPr>
          <w:sz w:val="26"/>
          <w:szCs w:val="26"/>
          <w:lang w:val="ro-RO"/>
        </w:rPr>
        <w:t>9.4. Să presteze serviciile din contract pe baza tehnologiilor proprii şi a procedurilor operaţionale de managementul calităţii conform manualului calităţii propriu.</w:t>
      </w:r>
    </w:p>
    <w:p w:rsidR="00217AF1" w:rsidRDefault="00217AF1" w:rsidP="00B64F87">
      <w:pPr>
        <w:pStyle w:val="BodyText"/>
        <w:ind w:firstLine="720"/>
        <w:rPr>
          <w:sz w:val="26"/>
          <w:szCs w:val="26"/>
          <w:lang w:val="ro-RO"/>
        </w:rPr>
      </w:pPr>
      <w:r>
        <w:rPr>
          <w:sz w:val="26"/>
          <w:szCs w:val="26"/>
          <w:lang w:val="ro-RO"/>
        </w:rPr>
        <w:t xml:space="preserve">9.5. </w:t>
      </w:r>
      <w:r w:rsidRPr="00597BA4">
        <w:rPr>
          <w:sz w:val="26"/>
          <w:szCs w:val="26"/>
          <w:lang w:val="ro-RO"/>
        </w:rPr>
        <w:t>Să execute pe cheltuiala sa serviciile realizate cu deficienţe şi abateri de la documentaţii, standarde, prescripţii tehnice, constatate pe parcursul derulării contractului</w:t>
      </w:r>
      <w:r>
        <w:rPr>
          <w:sz w:val="26"/>
          <w:szCs w:val="26"/>
          <w:lang w:val="ro-RO"/>
        </w:rPr>
        <w:t>.</w:t>
      </w:r>
    </w:p>
    <w:p w:rsidR="00217AF1" w:rsidRDefault="00217AF1" w:rsidP="00B64F87">
      <w:pPr>
        <w:pStyle w:val="BodyText"/>
        <w:ind w:firstLine="720"/>
        <w:rPr>
          <w:sz w:val="26"/>
          <w:szCs w:val="26"/>
          <w:lang w:val="ro-RO"/>
        </w:rPr>
      </w:pPr>
      <w:r>
        <w:rPr>
          <w:sz w:val="26"/>
          <w:szCs w:val="26"/>
          <w:lang w:val="ro-RO"/>
        </w:rPr>
        <w:t>9.6.</w:t>
      </w:r>
      <w:r w:rsidRPr="00E847D4">
        <w:rPr>
          <w:sz w:val="26"/>
          <w:szCs w:val="26"/>
          <w:lang w:val="ro-RO"/>
        </w:rPr>
        <w:t xml:space="preserve"> </w:t>
      </w:r>
      <w:r w:rsidRPr="00597BA4">
        <w:rPr>
          <w:sz w:val="26"/>
          <w:szCs w:val="26"/>
          <w:lang w:val="ro-RO"/>
        </w:rPr>
        <w:t>Să asigure numai personal calificat şi autorizat pentru prestarea serviciilor şi la intervenţiile făcute în perioada contractului.</w:t>
      </w:r>
      <w:r>
        <w:rPr>
          <w:sz w:val="26"/>
          <w:szCs w:val="26"/>
          <w:lang w:val="ro-RO"/>
        </w:rPr>
        <w:t xml:space="preserve"> </w:t>
      </w:r>
    </w:p>
    <w:p w:rsidR="00217AF1" w:rsidRPr="00597BA4" w:rsidRDefault="00217AF1" w:rsidP="00B64F87">
      <w:pPr>
        <w:pStyle w:val="BodyText"/>
        <w:ind w:firstLine="720"/>
        <w:rPr>
          <w:sz w:val="26"/>
          <w:szCs w:val="26"/>
          <w:lang w:val="ro-RO"/>
        </w:rPr>
      </w:pPr>
      <w:r>
        <w:rPr>
          <w:sz w:val="26"/>
          <w:szCs w:val="26"/>
          <w:lang w:val="ro-RO"/>
        </w:rPr>
        <w:t xml:space="preserve">9.7. </w:t>
      </w:r>
      <w:r w:rsidRPr="00597BA4">
        <w:rPr>
          <w:sz w:val="26"/>
          <w:szCs w:val="26"/>
          <w:lang w:val="ro-RO"/>
        </w:rPr>
        <w:t>Să-şi desfăşoare activitatea fără a afecta în vreun fel exploatarea instalaţii</w:t>
      </w:r>
      <w:r>
        <w:rPr>
          <w:sz w:val="26"/>
          <w:szCs w:val="26"/>
          <w:lang w:val="ro-RO"/>
        </w:rPr>
        <w:t>lor</w:t>
      </w:r>
      <w:r w:rsidRPr="00597BA4">
        <w:rPr>
          <w:sz w:val="26"/>
          <w:szCs w:val="26"/>
          <w:lang w:val="ro-RO"/>
        </w:rPr>
        <w:t xml:space="preserve"> în funcţiune sau în rezervă.</w:t>
      </w:r>
    </w:p>
    <w:p w:rsidR="00217AF1" w:rsidRDefault="00217AF1" w:rsidP="00B64F87">
      <w:pPr>
        <w:pStyle w:val="BodyText"/>
        <w:ind w:firstLine="720"/>
        <w:rPr>
          <w:sz w:val="26"/>
          <w:szCs w:val="26"/>
          <w:lang w:val="ro-RO"/>
        </w:rPr>
      </w:pPr>
      <w:r w:rsidRPr="00597BA4">
        <w:rPr>
          <w:sz w:val="26"/>
          <w:szCs w:val="26"/>
          <w:lang w:val="ro-RO"/>
        </w:rPr>
        <w:t>Prestatorul va suporta daunele directe produse din vina sa dovedite, la instalaţiile aflate în reparaţie sau la cele aflate în exploatare sau în rezervă.</w:t>
      </w:r>
    </w:p>
    <w:p w:rsidR="00217AF1" w:rsidRDefault="00217AF1" w:rsidP="00B64F87">
      <w:pPr>
        <w:pStyle w:val="BodyText"/>
        <w:ind w:firstLine="720"/>
        <w:rPr>
          <w:sz w:val="26"/>
          <w:szCs w:val="26"/>
          <w:lang w:val="ro-RO"/>
        </w:rPr>
      </w:pPr>
      <w:r>
        <w:rPr>
          <w:sz w:val="26"/>
          <w:szCs w:val="26"/>
          <w:lang w:val="ro-RO"/>
        </w:rPr>
        <w:t xml:space="preserve">9.8. </w:t>
      </w:r>
      <w:r w:rsidRPr="00597BA4">
        <w:rPr>
          <w:sz w:val="26"/>
          <w:szCs w:val="26"/>
          <w:lang w:val="ro-RO"/>
        </w:rPr>
        <w:t>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 – Anexa nr.2 la contract.</w:t>
      </w:r>
    </w:p>
    <w:p w:rsidR="00217AF1" w:rsidRPr="00597BA4" w:rsidRDefault="00217AF1" w:rsidP="00B64F87">
      <w:pPr>
        <w:pStyle w:val="BodyText"/>
        <w:ind w:firstLine="720"/>
        <w:rPr>
          <w:sz w:val="26"/>
          <w:szCs w:val="26"/>
          <w:lang w:val="ro-RO"/>
        </w:rPr>
      </w:pPr>
      <w:r w:rsidRPr="008A717E">
        <w:rPr>
          <w:sz w:val="26"/>
          <w:szCs w:val="26"/>
          <w:lang w:val="ro-RO"/>
        </w:rPr>
        <w:t xml:space="preserve">9.9. </w:t>
      </w:r>
      <w:r>
        <w:rPr>
          <w:sz w:val="26"/>
          <w:szCs w:val="26"/>
          <w:lang w:val="ro-RO"/>
        </w:rPr>
        <w:t>Pentru fiecare locatie a beneficiarului pentru care sunt asigurate serviciile conform prezentului contract, prestatorul intocmeste lunar cate o factura.</w:t>
      </w:r>
    </w:p>
    <w:p w:rsidR="00217AF1" w:rsidRPr="000E28F0" w:rsidRDefault="00217AF1" w:rsidP="00D33EE1">
      <w:pPr>
        <w:pStyle w:val="BodyText"/>
        <w:ind w:left="426"/>
        <w:rPr>
          <w:sz w:val="26"/>
          <w:szCs w:val="26"/>
          <w:lang w:val="ro-RO"/>
        </w:rPr>
      </w:pPr>
      <w:r>
        <w:rPr>
          <w:sz w:val="26"/>
          <w:szCs w:val="26"/>
          <w:lang w:val="ro-RO"/>
        </w:rPr>
        <w:t xml:space="preserve">    </w:t>
      </w:r>
      <w:r w:rsidRPr="00597BA4">
        <w:rPr>
          <w:sz w:val="26"/>
          <w:szCs w:val="26"/>
          <w:lang w:val="ro-RO"/>
        </w:rPr>
        <w:t>9.10. Să predea toate deşeurile rezultate, separate pe categorii, conform caietului de sarcini şi reglementărilor de mediu în vigoare.</w:t>
      </w:r>
      <w:r>
        <w:rPr>
          <w:sz w:val="26"/>
          <w:szCs w:val="26"/>
          <w:lang w:val="ro-RO"/>
        </w:rPr>
        <w:t xml:space="preserve">  </w:t>
      </w:r>
    </w:p>
    <w:p w:rsidR="00217AF1" w:rsidRDefault="00217AF1" w:rsidP="00A85E49">
      <w:pPr>
        <w:pStyle w:val="BodyText"/>
        <w:ind w:left="426" w:firstLine="294"/>
        <w:rPr>
          <w:sz w:val="26"/>
          <w:szCs w:val="26"/>
          <w:lang w:val="ro-RO"/>
        </w:rPr>
      </w:pPr>
      <w:r>
        <w:rPr>
          <w:sz w:val="26"/>
          <w:szCs w:val="26"/>
          <w:lang w:val="ro-RO"/>
        </w:rPr>
        <w:tab/>
        <w:t xml:space="preserve">9.11. </w:t>
      </w:r>
      <w:r w:rsidRPr="00597BA4">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OUG 78/2000 privind regimul deşeurilor cu completările şi modificările ulterioare, OUG 16/2001 – privind gestiunea deşeurilor reciclabile cu completările şi modificările ulterioare, HGR 349/2005 – privind depozitarea deşeurilor).</w:t>
      </w:r>
      <w:r>
        <w:rPr>
          <w:sz w:val="26"/>
          <w:szCs w:val="26"/>
          <w:lang w:val="ro-RO"/>
        </w:rPr>
        <w:t xml:space="preserve"> </w:t>
      </w:r>
    </w:p>
    <w:p w:rsidR="00217AF1" w:rsidRDefault="00217AF1" w:rsidP="00A85E49">
      <w:pPr>
        <w:pStyle w:val="BodyText"/>
        <w:ind w:left="426" w:firstLine="294"/>
        <w:rPr>
          <w:sz w:val="26"/>
          <w:szCs w:val="26"/>
          <w:lang w:val="ro-RO"/>
        </w:rPr>
      </w:pPr>
      <w:r>
        <w:rPr>
          <w:sz w:val="26"/>
          <w:szCs w:val="26"/>
          <w:lang w:val="ro-RO"/>
        </w:rPr>
        <w:tab/>
        <w:t xml:space="preserve">9.12. </w:t>
      </w:r>
      <w:r w:rsidRPr="00920637">
        <w:rPr>
          <w:sz w:val="26"/>
          <w:szCs w:val="26"/>
          <w:lang w:val="ro-RO"/>
        </w:rPr>
        <w:t>Preluarea deranjamentelor se va face 24 de ore din 24, 7 zile din 7</w:t>
      </w:r>
      <w:r>
        <w:rPr>
          <w:sz w:val="26"/>
          <w:szCs w:val="26"/>
          <w:lang w:val="ro-RO"/>
        </w:rPr>
        <w:t>, de catre personal calificat</w:t>
      </w:r>
      <w:r w:rsidRPr="00920637">
        <w:rPr>
          <w:sz w:val="26"/>
          <w:szCs w:val="26"/>
          <w:lang w:val="ro-RO"/>
        </w:rPr>
        <w:t xml:space="preserve">. </w:t>
      </w:r>
      <w:r>
        <w:rPr>
          <w:sz w:val="26"/>
          <w:szCs w:val="26"/>
          <w:lang w:val="ro-RO"/>
        </w:rPr>
        <w:t xml:space="preserve">Va fi disponibil un punct unic de contact pentru preluarea deranjamentelor, de tip </w:t>
      </w:r>
      <w:r w:rsidRPr="002E2687">
        <w:rPr>
          <w:i/>
          <w:iCs/>
          <w:sz w:val="26"/>
          <w:szCs w:val="26"/>
          <w:lang w:val="ro-RO"/>
        </w:rPr>
        <w:t>call center</w:t>
      </w:r>
      <w:r w:rsidRPr="00920637">
        <w:rPr>
          <w:sz w:val="26"/>
          <w:szCs w:val="26"/>
          <w:lang w:val="ro-RO"/>
        </w:rPr>
        <w:t xml:space="preserve">. </w:t>
      </w:r>
      <w:r>
        <w:rPr>
          <w:sz w:val="26"/>
          <w:szCs w:val="26"/>
          <w:lang w:val="ro-RO"/>
        </w:rPr>
        <w:t xml:space="preserve"> </w:t>
      </w:r>
    </w:p>
    <w:p w:rsidR="00217AF1" w:rsidRDefault="00217AF1" w:rsidP="00A85E49">
      <w:pPr>
        <w:shd w:val="clear" w:color="auto" w:fill="FFFFFF"/>
        <w:tabs>
          <w:tab w:val="left" w:pos="1200"/>
        </w:tabs>
        <w:suppressAutoHyphens/>
        <w:ind w:left="426" w:firstLine="294"/>
        <w:jc w:val="both"/>
        <w:rPr>
          <w:sz w:val="26"/>
          <w:szCs w:val="26"/>
          <w:lang w:val="ro-RO"/>
        </w:rPr>
      </w:pPr>
      <w:r>
        <w:rPr>
          <w:sz w:val="26"/>
          <w:szCs w:val="26"/>
          <w:lang w:val="ro-RO"/>
        </w:rPr>
        <w:t xml:space="preserve">            9.13. </w:t>
      </w:r>
      <w:r w:rsidRPr="009E2057">
        <w:rPr>
          <w:sz w:val="26"/>
          <w:szCs w:val="26"/>
          <w:lang w:val="ro-RO"/>
        </w:rPr>
        <w:t xml:space="preserve">Prestatorul trebuie sa respecte următoarele etape în soluţionarea unui deranjament :  Timp de răspuns </w:t>
      </w:r>
      <w:r>
        <w:rPr>
          <w:sz w:val="26"/>
          <w:szCs w:val="26"/>
          <w:lang w:val="ro-RO"/>
        </w:rPr>
        <w:t>- max. 5 minute</w:t>
      </w:r>
      <w:r w:rsidRPr="009E2057">
        <w:rPr>
          <w:sz w:val="26"/>
          <w:szCs w:val="26"/>
          <w:lang w:val="ro-RO"/>
        </w:rPr>
        <w:t xml:space="preserve">, Timp de notificare </w:t>
      </w:r>
      <w:r>
        <w:rPr>
          <w:sz w:val="26"/>
          <w:szCs w:val="26"/>
          <w:lang w:val="ro-RO"/>
        </w:rPr>
        <w:t xml:space="preserve">- max.30  min si Timp de restabilire - 2 ore.   </w:t>
      </w:r>
    </w:p>
    <w:p w:rsidR="00217AF1" w:rsidRDefault="00217AF1" w:rsidP="00A85E49">
      <w:pPr>
        <w:shd w:val="clear" w:color="auto" w:fill="FFFFFF"/>
        <w:tabs>
          <w:tab w:val="left" w:pos="1200"/>
        </w:tabs>
        <w:suppressAutoHyphens/>
        <w:ind w:left="426" w:firstLine="294"/>
        <w:jc w:val="both"/>
        <w:rPr>
          <w:sz w:val="26"/>
          <w:szCs w:val="26"/>
          <w:lang w:val="ro-RO"/>
        </w:rPr>
      </w:pPr>
      <w:r>
        <w:rPr>
          <w:sz w:val="26"/>
          <w:szCs w:val="26"/>
          <w:lang w:val="ro-RO"/>
        </w:rPr>
        <w:tab/>
      </w:r>
      <w:r>
        <w:rPr>
          <w:sz w:val="26"/>
          <w:szCs w:val="26"/>
          <w:lang w:val="ro-RO"/>
        </w:rPr>
        <w:tab/>
        <w:t xml:space="preserve">9.14. </w:t>
      </w:r>
      <w:r w:rsidRPr="00E27E36">
        <w:rPr>
          <w:sz w:val="26"/>
          <w:szCs w:val="26"/>
          <w:lang w:val="ro-RO"/>
        </w:rPr>
        <w:t xml:space="preserve">Prestatorul va dispune de echipe tehnice proprii de intervenţie </w:t>
      </w:r>
      <w:r w:rsidRPr="00E27E36">
        <w:rPr>
          <w:rFonts w:ascii="Tahoma" w:hAnsi="Tahoma" w:cs="Tahoma"/>
          <w:sz w:val="26"/>
          <w:szCs w:val="26"/>
          <w:lang w:val="ro-RO"/>
        </w:rPr>
        <w:t>ș</w:t>
      </w:r>
      <w:r w:rsidRPr="00E27E36">
        <w:rPr>
          <w:sz w:val="26"/>
          <w:szCs w:val="26"/>
          <w:lang w:val="ro-RO"/>
        </w:rPr>
        <w:t>i instalare, minim 3 echipe de intervenţie dotate corespunzător pentru a putea interveni 24×7×365.</w:t>
      </w:r>
    </w:p>
    <w:p w:rsidR="00217AF1" w:rsidRPr="005F1A4C" w:rsidRDefault="00217AF1" w:rsidP="00A85E49">
      <w:pPr>
        <w:shd w:val="clear" w:color="auto" w:fill="FFFFFF"/>
        <w:tabs>
          <w:tab w:val="left" w:pos="1200"/>
        </w:tabs>
        <w:suppressAutoHyphens/>
        <w:ind w:left="426" w:firstLine="294"/>
        <w:jc w:val="both"/>
        <w:rPr>
          <w:sz w:val="26"/>
          <w:szCs w:val="26"/>
          <w:lang w:val="ro-RO"/>
        </w:rPr>
      </w:pPr>
      <w:r>
        <w:rPr>
          <w:sz w:val="26"/>
          <w:szCs w:val="26"/>
          <w:lang w:val="ro-RO"/>
        </w:rPr>
        <w:t xml:space="preserve">           9.15. Prestatorul </w:t>
      </w:r>
      <w:r w:rsidRPr="005F1A4C">
        <w:rPr>
          <w:sz w:val="26"/>
          <w:szCs w:val="26"/>
          <w:lang w:val="ro-RO"/>
        </w:rPr>
        <w:t>va oferi monitorizarea conexiunilor de date şi raportarea în format electronic (ex. „</w:t>
      </w:r>
      <w:r w:rsidRPr="005F1A4C">
        <w:rPr>
          <w:i/>
          <w:iCs/>
          <w:sz w:val="26"/>
          <w:szCs w:val="26"/>
          <w:lang w:val="ro-RO"/>
        </w:rPr>
        <w:t>web oriented</w:t>
      </w:r>
      <w:r w:rsidRPr="005F1A4C">
        <w:rPr>
          <w:sz w:val="26"/>
          <w:szCs w:val="26"/>
          <w:lang w:val="ro-RO"/>
        </w:rPr>
        <w:t xml:space="preserve">”) cu acces securizat, disponibilă 24 ore/zi, 7 zile/săptămână. Administratorii ELCEN vor avea acces prin nume utilizator şi parolă la un „site" unde vor fi afişate aceste rapoarte pe intervale de timp selectabile, pentru toate punctele de conectare (viteză/trafic internet intern, extern </w:t>
      </w:r>
      <w:r w:rsidRPr="005F1A4C">
        <w:rPr>
          <w:rFonts w:ascii="Tahoma" w:hAnsi="Tahoma" w:cs="Tahoma"/>
          <w:sz w:val="26"/>
          <w:szCs w:val="26"/>
          <w:lang w:val="ro-RO"/>
        </w:rPr>
        <w:t>ș</w:t>
      </w:r>
      <w:r w:rsidRPr="005F1A4C">
        <w:rPr>
          <w:sz w:val="26"/>
          <w:szCs w:val="26"/>
          <w:lang w:val="ro-RO"/>
        </w:rPr>
        <w:t>i VPN).</w:t>
      </w:r>
    </w:p>
    <w:p w:rsidR="00217AF1" w:rsidRDefault="00217AF1" w:rsidP="00A85E49">
      <w:pPr>
        <w:shd w:val="clear" w:color="auto" w:fill="FFFFFF"/>
        <w:tabs>
          <w:tab w:val="left" w:pos="1200"/>
        </w:tabs>
        <w:suppressAutoHyphens/>
        <w:ind w:left="426" w:firstLine="294"/>
        <w:jc w:val="both"/>
        <w:rPr>
          <w:sz w:val="26"/>
          <w:szCs w:val="26"/>
          <w:lang w:val="ro-RO"/>
        </w:rPr>
      </w:pPr>
      <w:r>
        <w:rPr>
          <w:sz w:val="26"/>
          <w:szCs w:val="26"/>
          <w:lang w:val="ro-RO"/>
        </w:rPr>
        <w:t xml:space="preserve">           9.16.</w:t>
      </w:r>
      <w:r w:rsidRPr="004429A0">
        <w:rPr>
          <w:sz w:val="26"/>
          <w:szCs w:val="26"/>
          <w:lang w:val="ro-RO"/>
        </w:rPr>
        <w:t xml:space="preserve"> </w:t>
      </w:r>
      <w:r>
        <w:rPr>
          <w:sz w:val="26"/>
          <w:szCs w:val="26"/>
          <w:lang w:val="ro-RO"/>
        </w:rPr>
        <w:t xml:space="preserve"> </w:t>
      </w:r>
      <w:r w:rsidRPr="009E2057">
        <w:rPr>
          <w:sz w:val="26"/>
          <w:szCs w:val="26"/>
          <w:lang w:val="ro-RO"/>
        </w:rPr>
        <w:t>Prestatorul trebuie sa</w:t>
      </w:r>
      <w:r>
        <w:rPr>
          <w:sz w:val="26"/>
          <w:szCs w:val="26"/>
          <w:lang w:val="ro-RO"/>
        </w:rPr>
        <w:t xml:space="preserve"> asigure o disponibilitate lunara de 99,9% pentru fiecare locatie. Nerespectarea acesteia va atrage penalizari conform cap.14 din contract.</w:t>
      </w:r>
    </w:p>
    <w:p w:rsidR="00217AF1" w:rsidRPr="009E2057" w:rsidRDefault="00217AF1" w:rsidP="00A85E49">
      <w:pPr>
        <w:shd w:val="clear" w:color="auto" w:fill="FFFFFF"/>
        <w:tabs>
          <w:tab w:val="left" w:pos="1200"/>
        </w:tabs>
        <w:suppressAutoHyphens/>
        <w:ind w:left="426" w:firstLine="294"/>
        <w:jc w:val="both"/>
        <w:rPr>
          <w:color w:val="FF0000"/>
          <w:sz w:val="26"/>
          <w:szCs w:val="26"/>
          <w:lang w:val="ro-RO"/>
        </w:rPr>
      </w:pPr>
    </w:p>
    <w:p w:rsidR="00217AF1" w:rsidRDefault="00217AF1" w:rsidP="00A85E49">
      <w:pPr>
        <w:pStyle w:val="Heading1"/>
        <w:shd w:val="pct10" w:color="auto" w:fill="FFFFFF"/>
        <w:spacing w:after="120"/>
        <w:ind w:left="426" w:firstLine="294"/>
        <w:rPr>
          <w:smallCaps/>
          <w:sz w:val="26"/>
          <w:szCs w:val="26"/>
          <w:lang w:val="ro-RO"/>
        </w:rPr>
      </w:pPr>
      <w:r>
        <w:rPr>
          <w:smallCaps/>
          <w:sz w:val="26"/>
          <w:szCs w:val="26"/>
          <w:lang w:val="ro-RO"/>
        </w:rPr>
        <w:t>CAP.10. OBLIGAŢIILE BENEFICIARULUI</w:t>
      </w:r>
    </w:p>
    <w:p w:rsidR="00217AF1" w:rsidRPr="00597BA4" w:rsidRDefault="00217AF1" w:rsidP="00A85E49">
      <w:pPr>
        <w:pStyle w:val="BodyText"/>
        <w:ind w:left="426" w:firstLine="294"/>
        <w:rPr>
          <w:sz w:val="26"/>
          <w:szCs w:val="26"/>
          <w:lang w:val="ro-RO"/>
        </w:rPr>
      </w:pPr>
      <w:r>
        <w:rPr>
          <w:sz w:val="26"/>
          <w:szCs w:val="26"/>
          <w:lang w:val="ro-RO"/>
        </w:rPr>
        <w:tab/>
      </w:r>
      <w:r w:rsidRPr="00597BA4">
        <w:rPr>
          <w:sz w:val="26"/>
          <w:szCs w:val="26"/>
          <w:lang w:val="ro-RO"/>
        </w:rPr>
        <w:t xml:space="preserve">10.1. Să achite facturile emise de prestator în termen de </w:t>
      </w:r>
      <w:r w:rsidRPr="00E51167">
        <w:rPr>
          <w:sz w:val="26"/>
          <w:szCs w:val="26"/>
          <w:lang w:val="ro-RO"/>
        </w:rPr>
        <w:t>60</w:t>
      </w:r>
      <w:r w:rsidRPr="00597BA4">
        <w:rPr>
          <w:sz w:val="26"/>
          <w:szCs w:val="26"/>
          <w:lang w:val="ro-RO"/>
        </w:rPr>
        <w:t xml:space="preserve"> zile calendaristice de </w:t>
      </w:r>
      <w:r>
        <w:rPr>
          <w:sz w:val="26"/>
          <w:szCs w:val="26"/>
          <w:lang w:val="ro-RO"/>
        </w:rPr>
        <w:t>la data inregistrarii acestora la beneficiar</w:t>
      </w:r>
      <w:r w:rsidRPr="00597BA4">
        <w:rPr>
          <w:sz w:val="26"/>
          <w:szCs w:val="26"/>
          <w:lang w:val="ro-RO"/>
        </w:rPr>
        <w:t>.</w:t>
      </w:r>
    </w:p>
    <w:p w:rsidR="00217AF1" w:rsidRPr="006579C1" w:rsidRDefault="00217AF1" w:rsidP="00A85E49">
      <w:pPr>
        <w:pStyle w:val="BodyText"/>
        <w:ind w:left="426" w:firstLine="294"/>
        <w:rPr>
          <w:color w:val="0000FF"/>
          <w:sz w:val="26"/>
          <w:szCs w:val="26"/>
          <w:lang w:val="ro-RO"/>
        </w:rPr>
      </w:pPr>
      <w:r>
        <w:rPr>
          <w:sz w:val="26"/>
          <w:szCs w:val="26"/>
          <w:lang w:val="ro-RO"/>
        </w:rPr>
        <w:tab/>
      </w:r>
      <w:r w:rsidRPr="00597BA4">
        <w:rPr>
          <w:sz w:val="26"/>
          <w:szCs w:val="26"/>
          <w:lang w:val="ro-RO"/>
        </w:rPr>
        <w:t xml:space="preserve">10.2. </w:t>
      </w:r>
      <w:r>
        <w:rPr>
          <w:sz w:val="26"/>
          <w:szCs w:val="26"/>
          <w:lang w:val="ro-RO"/>
        </w:rPr>
        <w:t xml:space="preserve">Receptia serviciilor prestate se face lunar, pe baza facturilor emise de prestator, in care vor fi defalcate serviciile prestate pentru fiecare locatie a beneficiarului.  </w:t>
      </w:r>
    </w:p>
    <w:p w:rsidR="00217AF1" w:rsidRDefault="00217AF1" w:rsidP="00A85E49">
      <w:pPr>
        <w:pStyle w:val="BodyText"/>
        <w:ind w:left="426" w:firstLine="294"/>
        <w:rPr>
          <w:sz w:val="26"/>
          <w:szCs w:val="26"/>
          <w:lang w:val="ro-RO"/>
        </w:rPr>
      </w:pPr>
      <w:r>
        <w:rPr>
          <w:sz w:val="26"/>
          <w:szCs w:val="26"/>
          <w:lang w:val="ro-RO"/>
        </w:rPr>
        <w:tab/>
        <w:t>10.3</w:t>
      </w:r>
      <w:r w:rsidRPr="004F4F88">
        <w:rPr>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cen</w:t>
      </w:r>
      <w:r>
        <w:rPr>
          <w:sz w:val="26"/>
          <w:szCs w:val="26"/>
          <w:lang w:val="ro-RO"/>
        </w:rPr>
        <w:t>tralei beneficiare – anexa nr.2</w:t>
      </w:r>
      <w:r w:rsidRPr="004F4F88">
        <w:rPr>
          <w:sz w:val="26"/>
          <w:szCs w:val="26"/>
          <w:lang w:val="ro-RO"/>
        </w:rPr>
        <w:t xml:space="preserve"> la contract. În convenţie se vor preciza răspunderile referitoare la comunicarea, cercetarea şi înregistrarea unor eventuale accidente de muncă.</w:t>
      </w:r>
    </w:p>
    <w:p w:rsidR="00217AF1" w:rsidRPr="00892C19" w:rsidRDefault="00217AF1" w:rsidP="00A85E49">
      <w:pPr>
        <w:pStyle w:val="BodyText"/>
        <w:ind w:left="426" w:firstLine="294"/>
        <w:rPr>
          <w:sz w:val="26"/>
          <w:szCs w:val="26"/>
          <w:lang w:val="ro-RO"/>
        </w:rPr>
      </w:pPr>
      <w:r>
        <w:rPr>
          <w:sz w:val="26"/>
          <w:szCs w:val="26"/>
          <w:lang w:val="ro-RO"/>
        </w:rPr>
        <w:tab/>
        <w:t xml:space="preserve">10.4. </w:t>
      </w:r>
      <w:r w:rsidRPr="00597BA4">
        <w:rPr>
          <w:sz w:val="26"/>
          <w:szCs w:val="26"/>
          <w:lang w:val="ro-RO"/>
        </w:rPr>
        <w:t>Achizitorul se obliga sa permita personalului prestatorului, legitimat in prealabil, accesul in spatiul constituit drept punct de prezenta, in scopul instalarii, intretinerii si desfiintarii echipamente</w:t>
      </w:r>
      <w:r>
        <w:rPr>
          <w:sz w:val="26"/>
          <w:szCs w:val="26"/>
          <w:lang w:val="ro-RO"/>
        </w:rPr>
        <w:t>lor necesare prestarii serviciilor precum si pentru prestarea efectiva a serviciilor contractate</w:t>
      </w:r>
      <w:r w:rsidRPr="00597BA4">
        <w:rPr>
          <w:sz w:val="26"/>
          <w:szCs w:val="26"/>
          <w:lang w:val="ro-RO"/>
        </w:rPr>
        <w:t>.</w:t>
      </w:r>
    </w:p>
    <w:p w:rsidR="00217AF1" w:rsidRDefault="00217AF1" w:rsidP="00A85E49">
      <w:pPr>
        <w:pStyle w:val="BodyText"/>
        <w:ind w:left="426" w:firstLine="294"/>
        <w:rPr>
          <w:sz w:val="26"/>
          <w:szCs w:val="26"/>
          <w:lang w:val="ro-RO"/>
        </w:rPr>
      </w:pPr>
      <w:r>
        <w:rPr>
          <w:sz w:val="26"/>
          <w:szCs w:val="26"/>
          <w:lang w:val="ro-RO"/>
        </w:rPr>
        <w:tab/>
        <w:t xml:space="preserve">10.5. </w:t>
      </w:r>
      <w:r w:rsidRPr="00597BA4">
        <w:rPr>
          <w:sz w:val="26"/>
          <w:szCs w:val="26"/>
          <w:lang w:val="ro-RO"/>
        </w:rPr>
        <w:t>Achizitorul se obliga sa suporte cheltuielile determinate de refacerea sau repunerea in functiune a serviciilor al caror deranjament provine din vina sa.</w:t>
      </w:r>
    </w:p>
    <w:p w:rsidR="00217AF1" w:rsidRDefault="00217AF1" w:rsidP="00A85E49">
      <w:pPr>
        <w:pStyle w:val="BodyText"/>
        <w:ind w:left="426" w:firstLine="294"/>
        <w:rPr>
          <w:sz w:val="26"/>
          <w:szCs w:val="26"/>
          <w:lang w:val="ro-RO"/>
        </w:rPr>
      </w:pPr>
    </w:p>
    <w:p w:rsidR="00217AF1" w:rsidRDefault="00217AF1" w:rsidP="00A85E49">
      <w:pPr>
        <w:pStyle w:val="Heading1"/>
        <w:shd w:val="pct10" w:color="auto" w:fill="FFFFFF"/>
        <w:spacing w:after="120"/>
        <w:ind w:left="426" w:firstLine="294"/>
        <w:rPr>
          <w:smallCaps/>
          <w:sz w:val="26"/>
          <w:szCs w:val="26"/>
          <w:lang w:val="ro-RO"/>
        </w:rPr>
      </w:pPr>
      <w:r>
        <w:rPr>
          <w:smallCaps/>
          <w:sz w:val="26"/>
          <w:szCs w:val="26"/>
          <w:lang w:val="ro-RO"/>
        </w:rPr>
        <w:t>CAP.11. RECEPŢIA SERVICIILOR,  INSPECŢII, TESTE</w:t>
      </w:r>
    </w:p>
    <w:p w:rsidR="00217AF1" w:rsidRDefault="00217AF1" w:rsidP="00A85E49">
      <w:pPr>
        <w:pStyle w:val="BodyText"/>
        <w:ind w:left="426" w:firstLine="294"/>
        <w:rPr>
          <w:sz w:val="26"/>
          <w:szCs w:val="26"/>
          <w:lang w:val="ro-RO"/>
        </w:rPr>
      </w:pPr>
      <w:r>
        <w:rPr>
          <w:sz w:val="26"/>
          <w:szCs w:val="26"/>
          <w:lang w:val="ro-RO"/>
        </w:rPr>
        <w:tab/>
        <w:t>11.1</w:t>
      </w:r>
      <w:r w:rsidRPr="00667B97">
        <w:rPr>
          <w:sz w:val="26"/>
          <w:szCs w:val="26"/>
          <w:lang w:val="ro-RO"/>
        </w:rPr>
        <w:t xml:space="preserve"> </w:t>
      </w:r>
      <w:r w:rsidRPr="00C27F89">
        <w:rPr>
          <w:sz w:val="26"/>
          <w:szCs w:val="26"/>
          <w:lang w:val="ro-RO"/>
        </w:rPr>
        <w:t>Achizitorul are dreptul să inspecteze/recepţioneze, auditeze sau să asiste la teste (probe) la serviciile aferente contractului fără nici o cheltuială suplimentară.</w:t>
      </w:r>
    </w:p>
    <w:p w:rsidR="00217AF1" w:rsidRPr="00C27F89" w:rsidRDefault="00217AF1" w:rsidP="001F327D">
      <w:pPr>
        <w:pStyle w:val="BodyText"/>
        <w:ind w:firstLine="294"/>
        <w:rPr>
          <w:sz w:val="26"/>
          <w:szCs w:val="26"/>
          <w:lang w:val="ro-RO"/>
        </w:rPr>
      </w:pPr>
      <w:r>
        <w:rPr>
          <w:sz w:val="26"/>
          <w:szCs w:val="26"/>
          <w:lang w:val="ro-RO"/>
        </w:rPr>
        <w:tab/>
        <w:t xml:space="preserve">           11.2. La punerea în funcţiune în fiecare locaţie a ELCEN Bucureşti a echipamentelor instalate, înainte de începerea derulării contractului, se va întocmi un PV de recepţie pentru fiecare locatie, care va atesta conformitatea serviciilor cu cerinţele caietului de sarcini</w:t>
      </w:r>
    </w:p>
    <w:p w:rsidR="00217AF1" w:rsidRDefault="00217AF1" w:rsidP="00435D3B">
      <w:pPr>
        <w:pStyle w:val="BodyText"/>
        <w:rPr>
          <w:sz w:val="26"/>
          <w:szCs w:val="26"/>
          <w:lang w:val="ro-RO"/>
        </w:rPr>
      </w:pPr>
    </w:p>
    <w:p w:rsidR="00217AF1" w:rsidRDefault="00217AF1" w:rsidP="009E2057">
      <w:pPr>
        <w:pStyle w:val="BodyText"/>
        <w:ind w:firstLine="720"/>
        <w:rPr>
          <w:sz w:val="26"/>
          <w:szCs w:val="26"/>
          <w:lang w:val="ro-RO"/>
        </w:rPr>
      </w:pPr>
    </w:p>
    <w:p w:rsidR="00217AF1" w:rsidRDefault="00217AF1" w:rsidP="002C711C">
      <w:pPr>
        <w:pStyle w:val="Heading1"/>
        <w:shd w:val="pct10" w:color="auto" w:fill="FFFFFF"/>
        <w:spacing w:after="120"/>
        <w:rPr>
          <w:smallCaps/>
          <w:sz w:val="26"/>
          <w:szCs w:val="26"/>
          <w:lang w:val="ro-RO"/>
        </w:rPr>
      </w:pPr>
      <w:r>
        <w:rPr>
          <w:smallCaps/>
          <w:sz w:val="26"/>
          <w:szCs w:val="26"/>
          <w:lang w:val="ro-RO"/>
        </w:rPr>
        <w:t>CAP.12. GARANŢII ŞI RESPONSABILITĂŢI</w:t>
      </w:r>
    </w:p>
    <w:p w:rsidR="00217AF1" w:rsidRDefault="00217AF1" w:rsidP="002C711C">
      <w:pPr>
        <w:pStyle w:val="BodyText"/>
        <w:ind w:firstLine="720"/>
        <w:rPr>
          <w:sz w:val="26"/>
          <w:szCs w:val="26"/>
          <w:lang w:val="ro-RO"/>
        </w:rPr>
      </w:pPr>
      <w:r>
        <w:rPr>
          <w:sz w:val="26"/>
          <w:szCs w:val="26"/>
          <w:lang w:val="ro-RO"/>
        </w:rPr>
        <w:t>12.1. Pentru garantarea calităţii, cantităţii şi realizării în termenul stabilit a prezentului contract, se prevede o garanţie de bună execuţie de ____ % din valoarea contractului, fără TVA, însemnând:_____________ lei (în cifre), ________________________ lei (în litere).</w:t>
      </w:r>
    </w:p>
    <w:p w:rsidR="00217AF1" w:rsidRDefault="00217AF1" w:rsidP="002C711C">
      <w:pPr>
        <w:pStyle w:val="BodyText"/>
        <w:ind w:firstLine="720"/>
        <w:rPr>
          <w:sz w:val="26"/>
          <w:szCs w:val="26"/>
          <w:lang w:val="ro-RO"/>
        </w:rPr>
      </w:pPr>
      <w:r>
        <w:rPr>
          <w:sz w:val="26"/>
          <w:szCs w:val="26"/>
          <w:lang w:val="ro-RO"/>
        </w:rPr>
        <w:t>12.2. Garanţia de bună execuţie a prezentului contract se constituie prin__________________________________________________________________________________________________________________________________________________</w:t>
      </w:r>
    </w:p>
    <w:p w:rsidR="00217AF1" w:rsidRDefault="00217AF1" w:rsidP="002C711C">
      <w:pPr>
        <w:pStyle w:val="BodyText"/>
        <w:ind w:firstLine="720"/>
        <w:rPr>
          <w:sz w:val="12"/>
          <w:szCs w:val="12"/>
          <w:lang w:val="ro-RO"/>
        </w:rPr>
      </w:pPr>
    </w:p>
    <w:p w:rsidR="00217AF1" w:rsidRPr="009A495B" w:rsidRDefault="00217AF1" w:rsidP="002C711C">
      <w:pPr>
        <w:pStyle w:val="BodyText"/>
        <w:ind w:firstLine="720"/>
        <w:rPr>
          <w:sz w:val="22"/>
          <w:szCs w:val="22"/>
          <w:lang w:val="ro-RO"/>
        </w:rPr>
      </w:pPr>
      <w:r w:rsidRPr="009A495B">
        <w:rPr>
          <w:sz w:val="22"/>
          <w:szCs w:val="22"/>
          <w:lang w:val="ro-RO"/>
        </w:rPr>
        <w:t>se va preciza unul din cele 3 moduri de constituire menţionate în documentaţia de atribuire, stabilit de prestator prin oferta sa şi convenit cu achizitorul şi anume:</w:t>
      </w:r>
    </w:p>
    <w:p w:rsidR="00217AF1" w:rsidRPr="00602F07" w:rsidRDefault="00217AF1" w:rsidP="002C711C">
      <w:pPr>
        <w:pStyle w:val="BodyText"/>
        <w:ind w:firstLine="720"/>
        <w:rPr>
          <w:b/>
          <w:bCs/>
          <w:sz w:val="26"/>
          <w:szCs w:val="26"/>
          <w:lang w:val="ro-RO"/>
        </w:rPr>
      </w:pPr>
      <w:r w:rsidRPr="00602F07">
        <w:rPr>
          <w:b/>
          <w:bCs/>
          <w:sz w:val="26"/>
          <w:szCs w:val="26"/>
          <w:lang w:val="ro-RO"/>
        </w:rPr>
        <w:t>a) scrisoare de garanţie bancară/ instrument de garantare emis de o societate de asigurari,</w:t>
      </w:r>
      <w:r w:rsidRPr="00602F07">
        <w:rPr>
          <w:sz w:val="26"/>
          <w:szCs w:val="26"/>
          <w:lang w:val="ro-RO"/>
        </w:rPr>
        <w:t xml:space="preserve"> prezentat în original de către prestator, conform modelului din documentaţia de atribuire. </w:t>
      </w:r>
      <w:r w:rsidRPr="00602F07">
        <w:rPr>
          <w:b/>
          <w:bCs/>
          <w:sz w:val="26"/>
          <w:szCs w:val="26"/>
          <w:lang w:val="ro-RO"/>
        </w:rPr>
        <w:t>Scrisoarea de garanţie bancară/ instrumentul de garantare va fi prezen</w:t>
      </w:r>
      <w:r>
        <w:rPr>
          <w:b/>
          <w:bCs/>
          <w:sz w:val="26"/>
          <w:szCs w:val="26"/>
          <w:lang w:val="ro-RO"/>
        </w:rPr>
        <w:t>tat de prestator în termen de 5</w:t>
      </w:r>
      <w:r w:rsidRPr="00602F07">
        <w:rPr>
          <w:b/>
          <w:bCs/>
          <w:sz w:val="26"/>
          <w:szCs w:val="26"/>
          <w:lang w:val="ro-RO"/>
        </w:rPr>
        <w:t xml:space="preserve"> zile </w:t>
      </w:r>
      <w:r>
        <w:rPr>
          <w:b/>
          <w:bCs/>
          <w:sz w:val="26"/>
          <w:szCs w:val="26"/>
          <w:lang w:val="ro-RO"/>
        </w:rPr>
        <w:t xml:space="preserve">lucratoare </w:t>
      </w:r>
      <w:r w:rsidRPr="00602F07">
        <w:rPr>
          <w:b/>
          <w:bCs/>
          <w:sz w:val="26"/>
          <w:szCs w:val="26"/>
          <w:lang w:val="ro-RO"/>
        </w:rPr>
        <w:t xml:space="preserve">de  la perfectarea contractului. </w:t>
      </w:r>
      <w:r w:rsidRPr="00602F07">
        <w:rPr>
          <w:sz w:val="26"/>
          <w:szCs w:val="26"/>
          <w:lang w:val="ro-RO"/>
        </w:rPr>
        <w:t>Valabilitatea scrisorii de garantie bancara/ instrumentului de garantare trebuie sa depaseasca cu minim 14 zile termenul de prestare a serviciilor contractate. In cazul in care prestatorul intarzie executia serviciilor, valabilitatea scrisorii de garantie bancara/ instrumentului de garantare trebuie prelungita corespunzator</w:t>
      </w:r>
    </w:p>
    <w:p w:rsidR="00217AF1" w:rsidRDefault="00217AF1" w:rsidP="00CE603C">
      <w:pPr>
        <w:pStyle w:val="BodyText"/>
        <w:ind w:firstLine="720"/>
        <w:rPr>
          <w:sz w:val="26"/>
          <w:szCs w:val="26"/>
          <w:lang w:val="ro-RO"/>
        </w:rPr>
      </w:pPr>
      <w:r>
        <w:rPr>
          <w:b/>
          <w:bCs/>
          <w:sz w:val="26"/>
          <w:szCs w:val="26"/>
          <w:lang w:val="ro-RO"/>
        </w:rPr>
        <w:t>b) depunerea la casieria achizitorului, în numerar</w:t>
      </w:r>
    </w:p>
    <w:p w:rsidR="00217AF1" w:rsidRPr="00923435" w:rsidRDefault="00217AF1" w:rsidP="00CE603C">
      <w:pPr>
        <w:pStyle w:val="BodyText"/>
        <w:ind w:firstLine="720"/>
        <w:rPr>
          <w:sz w:val="26"/>
          <w:szCs w:val="26"/>
          <w:lang w:val="ro-RO"/>
        </w:rPr>
      </w:pPr>
      <w:r w:rsidRPr="00CE603C">
        <w:rPr>
          <w:b/>
          <w:bCs/>
          <w:sz w:val="26"/>
          <w:szCs w:val="26"/>
          <w:lang w:val="ro-RO"/>
        </w:rPr>
        <w:t>c)</w:t>
      </w:r>
      <w:r>
        <w:rPr>
          <w:b/>
          <w:bCs/>
          <w:sz w:val="26"/>
          <w:szCs w:val="26"/>
          <w:lang w:val="ro-RO"/>
        </w:rPr>
        <w:t xml:space="preserve"> reţineri succesive din facturile introduse la plată</w:t>
      </w:r>
      <w:r w:rsidRPr="00923435">
        <w:rPr>
          <w:sz w:val="24"/>
          <w:szCs w:val="24"/>
          <w:lang w:val="ro-RO"/>
        </w:rPr>
        <w:t xml:space="preserve">. </w:t>
      </w:r>
      <w:r w:rsidRPr="00923435">
        <w:rPr>
          <w:sz w:val="26"/>
          <w:szCs w:val="26"/>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w:t>
      </w:r>
    </w:p>
    <w:p w:rsidR="00217AF1" w:rsidRPr="00923435" w:rsidRDefault="00217AF1" w:rsidP="00923435">
      <w:pPr>
        <w:pStyle w:val="BodyText"/>
        <w:ind w:firstLine="920"/>
        <w:rPr>
          <w:sz w:val="26"/>
          <w:szCs w:val="26"/>
          <w:lang w:val="ro-RO"/>
        </w:rPr>
      </w:pPr>
      <w:r w:rsidRPr="00923435">
        <w:rPr>
          <w:sz w:val="26"/>
          <w:szCs w:val="26"/>
          <w:lang w:val="ro-RO"/>
        </w:rPr>
        <w:t xml:space="preserve">Acest cont va fi purtător de dobândă în favoarea contractantului şi se va comunica achizitorului de către contractant în termen de 5 zile lucratoare de la perfectarea contractului. </w:t>
      </w:r>
    </w:p>
    <w:p w:rsidR="00217AF1" w:rsidRPr="00923435" w:rsidRDefault="00217AF1" w:rsidP="00923435">
      <w:pPr>
        <w:pStyle w:val="BodyText"/>
        <w:rPr>
          <w:sz w:val="26"/>
          <w:szCs w:val="26"/>
          <w:lang w:val="ro-RO"/>
        </w:rPr>
      </w:pPr>
      <w:r w:rsidRPr="00923435">
        <w:rPr>
          <w:sz w:val="26"/>
          <w:szCs w:val="26"/>
          <w:lang w:val="ro-RO"/>
        </w:rPr>
        <w:t>Suma iniţială care se depune de către contractant în contul astfel deschis este de 2% din preţul contractului.</w:t>
      </w:r>
    </w:p>
    <w:p w:rsidR="00217AF1" w:rsidRDefault="00217AF1" w:rsidP="00923435">
      <w:pPr>
        <w:ind w:firstLine="720"/>
        <w:jc w:val="both"/>
        <w:rPr>
          <w:sz w:val="26"/>
          <w:szCs w:val="26"/>
          <w:lang w:val="ro-RO"/>
        </w:rPr>
      </w:pPr>
      <w:r w:rsidRPr="00923435">
        <w:rPr>
          <w:sz w:val="26"/>
          <w:szCs w:val="26"/>
          <w:lang w:val="ro-RO"/>
        </w:rPr>
        <w:t xml:space="preserve">           12.3. In cazul în care prestatorul nu prezintă dovada constituirii garanţiei</w:t>
      </w:r>
      <w:r>
        <w:rPr>
          <w:sz w:val="26"/>
          <w:szCs w:val="26"/>
          <w:lang w:val="ro-RO"/>
        </w:rPr>
        <w:t xml:space="preserve"> de bună execuţie, în forma convenită,  în termen de 5 zile lucratoare de  la perfectarea contractului, achizitorul va considera contractul rezolvit de plin drept, cu notificare prealabilă.</w:t>
      </w:r>
    </w:p>
    <w:p w:rsidR="00217AF1" w:rsidRPr="002C711C" w:rsidRDefault="00217AF1" w:rsidP="002C711C">
      <w:pPr>
        <w:pStyle w:val="BodyText"/>
        <w:ind w:firstLine="720"/>
        <w:rPr>
          <w:sz w:val="26"/>
          <w:szCs w:val="26"/>
          <w:lang w:val="ro-RO"/>
        </w:rPr>
      </w:pPr>
      <w:r>
        <w:rPr>
          <w:sz w:val="26"/>
          <w:szCs w:val="26"/>
          <w:lang w:val="ro-RO"/>
        </w:rPr>
        <w:t xml:space="preserve">12.4. </w:t>
      </w:r>
      <w:r w:rsidRPr="002C711C">
        <w:rPr>
          <w:sz w:val="26"/>
          <w:szCs w:val="26"/>
          <w:lang w:val="ro-RO"/>
        </w:rPr>
        <w:t>Restituirea garanţiei de bună execuţie la prestator sau notificarea către agentul bancar sau catre societatea de asigurari, se face dupa indeplinirea tuturor obligatiilor asumate de catre prestator, în termen 14 zile de la data încheierii procesului verbal de recepţie la terminarea serviciilor in cazul constituirii prin instrument de garantare/ depunere la casierie, respectiv în termen de 14 zile de la data ultimei plati in cazul constituirii prin retineri succesive, dacă achizitorul nu a ridicat până la acea dată pretenţii asupra ei</w:t>
      </w:r>
      <w:r>
        <w:rPr>
          <w:sz w:val="26"/>
          <w:szCs w:val="26"/>
          <w:lang w:val="ro-RO"/>
        </w:rPr>
        <w:t>.</w:t>
      </w:r>
    </w:p>
    <w:p w:rsidR="00217AF1" w:rsidRDefault="00217AF1" w:rsidP="002C711C">
      <w:pPr>
        <w:pStyle w:val="BodyText"/>
        <w:ind w:firstLine="720"/>
        <w:rPr>
          <w:sz w:val="26"/>
          <w:szCs w:val="26"/>
          <w:lang w:val="ro-RO"/>
        </w:rPr>
      </w:pPr>
      <w:r>
        <w:rPr>
          <w:sz w:val="26"/>
          <w:szCs w:val="26"/>
          <w:lang w:val="ro-RO"/>
        </w:rPr>
        <w:t xml:space="preserve">12.5. </w:t>
      </w:r>
      <w:r w:rsidRPr="00502DAF">
        <w:rPr>
          <w:sz w:val="26"/>
          <w:szCs w:val="26"/>
          <w:lang w:val="ro-RO"/>
        </w:rPr>
        <w:t>Prestatorul garantează execuţia serviciilor fără neconformităţi faţă de documentaţia pe care şi-o procură sau o preia de la achizitor (conform prezentului contract).</w:t>
      </w:r>
      <w:r>
        <w:rPr>
          <w:sz w:val="26"/>
          <w:szCs w:val="26"/>
          <w:lang w:val="ro-RO"/>
        </w:rPr>
        <w:t xml:space="preserve"> </w:t>
      </w:r>
    </w:p>
    <w:p w:rsidR="00217AF1" w:rsidRDefault="00217AF1" w:rsidP="002C711C">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217AF1" w:rsidRDefault="00217AF1" w:rsidP="002C711C">
      <w:pPr>
        <w:pStyle w:val="BodyText"/>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217AF1" w:rsidRDefault="00217AF1" w:rsidP="002C711C">
      <w:pPr>
        <w:pStyle w:val="BodyText"/>
        <w:ind w:firstLine="720"/>
        <w:rPr>
          <w:sz w:val="26"/>
          <w:szCs w:val="26"/>
          <w:lang w:val="ro-RO"/>
        </w:rPr>
      </w:pPr>
      <w:r>
        <w:rPr>
          <w:sz w:val="26"/>
          <w:szCs w:val="26"/>
          <w:lang w:val="ro-RO"/>
        </w:rPr>
        <w:t xml:space="preserve">12.6. Neconformităţile </w:t>
      </w:r>
      <w:r w:rsidRPr="0034378D">
        <w:rPr>
          <w:sz w:val="26"/>
          <w:szCs w:val="26"/>
          <w:lang w:val="ro-RO"/>
        </w:rPr>
        <w:t>datorate culpei prestatorului</w:t>
      </w:r>
      <w:r>
        <w:rPr>
          <w:sz w:val="26"/>
          <w:szCs w:val="26"/>
          <w:lang w:val="ro-RO"/>
        </w:rPr>
        <w:t xml:space="preserve"> se remediază pe cheltuiala prestatorului. Remedierea neconformităţilor şi durata remedierii vor fi consemnate într-un proces verbal semnat de reprezentanţii achizitorului şi prestatorului.</w:t>
      </w:r>
    </w:p>
    <w:p w:rsidR="00217AF1" w:rsidRDefault="00217AF1" w:rsidP="002C711C">
      <w:pPr>
        <w:pStyle w:val="BodyText"/>
        <w:ind w:firstLine="720"/>
        <w:rPr>
          <w:sz w:val="26"/>
          <w:szCs w:val="26"/>
          <w:lang w:val="ro-RO"/>
        </w:rPr>
      </w:pPr>
      <w:r>
        <w:rPr>
          <w:sz w:val="26"/>
          <w:szCs w:val="26"/>
          <w:lang w:val="ro-RO"/>
        </w:rPr>
        <w:t xml:space="preserve">12.7. In conformitate cu termenele precizate in caietul de sarcini, prestatorul este obligat să se prezinte la achizitor pentru constatarea si remedierea neconformităţilor. </w:t>
      </w:r>
    </w:p>
    <w:p w:rsidR="00217AF1" w:rsidRDefault="00217AF1" w:rsidP="002C711C">
      <w:pPr>
        <w:pStyle w:val="BodyText"/>
        <w:rPr>
          <w:sz w:val="26"/>
          <w:szCs w:val="26"/>
          <w:lang w:val="ro-RO"/>
        </w:rPr>
      </w:pPr>
      <w:r>
        <w:rPr>
          <w:sz w:val="26"/>
          <w:szCs w:val="26"/>
          <w:lang w:val="ro-RO"/>
        </w:rPr>
        <w:tab/>
        <w:t>12.8.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217AF1" w:rsidRDefault="00217AF1" w:rsidP="002C711C">
      <w:pPr>
        <w:pStyle w:val="BodyText"/>
        <w:ind w:firstLine="720"/>
        <w:rPr>
          <w:sz w:val="26"/>
          <w:szCs w:val="26"/>
          <w:lang w:val="ro-RO"/>
        </w:rPr>
      </w:pPr>
      <w:r>
        <w:rPr>
          <w:sz w:val="26"/>
          <w:szCs w:val="26"/>
          <w:lang w:val="ro-RO"/>
        </w:rPr>
        <w:t>12.9.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217AF1" w:rsidRDefault="00217AF1" w:rsidP="009E2057">
      <w:pPr>
        <w:pStyle w:val="BodyText"/>
        <w:ind w:firstLine="720"/>
        <w:rPr>
          <w:sz w:val="26"/>
          <w:szCs w:val="26"/>
          <w:lang w:val="ro-RO"/>
        </w:rPr>
      </w:pPr>
    </w:p>
    <w:p w:rsidR="00217AF1" w:rsidRPr="0092624D" w:rsidRDefault="00217AF1" w:rsidP="00756BBD">
      <w:pPr>
        <w:jc w:val="both"/>
        <w:rPr>
          <w:b/>
          <w:bCs/>
          <w:sz w:val="26"/>
          <w:szCs w:val="26"/>
          <w:u w:val="single"/>
          <w:lang w:val="ro-RO"/>
        </w:rPr>
      </w:pPr>
      <w:r w:rsidRPr="00A85E49">
        <w:rPr>
          <w:b/>
          <w:bCs/>
          <w:sz w:val="26"/>
          <w:szCs w:val="26"/>
          <w:lang w:val="ro-RO"/>
        </w:rPr>
        <w:tab/>
      </w:r>
      <w:r w:rsidRPr="0092624D">
        <w:rPr>
          <w:b/>
          <w:bCs/>
          <w:sz w:val="26"/>
          <w:szCs w:val="26"/>
          <w:u w:val="single"/>
          <w:lang w:val="ro-RO"/>
        </w:rPr>
        <w:t xml:space="preserve">Clauze specifice </w:t>
      </w:r>
    </w:p>
    <w:p w:rsidR="00217AF1" w:rsidRDefault="00217AF1" w:rsidP="009E2057">
      <w:pPr>
        <w:pStyle w:val="BodyText"/>
        <w:ind w:firstLine="720"/>
        <w:rPr>
          <w:sz w:val="26"/>
          <w:szCs w:val="26"/>
          <w:lang w:val="ro-RO"/>
        </w:rPr>
      </w:pPr>
    </w:p>
    <w:p w:rsidR="00217AF1" w:rsidRDefault="00217AF1" w:rsidP="009E2057">
      <w:pPr>
        <w:pStyle w:val="BodyText"/>
        <w:ind w:firstLine="720"/>
        <w:rPr>
          <w:sz w:val="26"/>
          <w:szCs w:val="26"/>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CAP.13. CONDIŢII DE PLATĂ ŞI DECONTARE</w:t>
      </w:r>
    </w:p>
    <w:p w:rsidR="00217AF1" w:rsidRDefault="00217AF1" w:rsidP="00923608">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217AF1" w:rsidRDefault="00217AF1" w:rsidP="00923608">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art.13.3. </w:t>
      </w:r>
    </w:p>
    <w:p w:rsidR="00217AF1" w:rsidRDefault="00217AF1" w:rsidP="00C704D0">
      <w:pPr>
        <w:pStyle w:val="BodyText"/>
        <w:rPr>
          <w:sz w:val="26"/>
          <w:szCs w:val="26"/>
          <w:lang w:val="ro-RO"/>
        </w:rPr>
      </w:pPr>
      <w:r>
        <w:rPr>
          <w:sz w:val="26"/>
          <w:szCs w:val="26"/>
          <w:lang w:val="ro-RO"/>
        </w:rPr>
        <w:t xml:space="preserve">           13.3. Documentele pe baza cărora se efectuează plăţile sunt:</w:t>
      </w:r>
    </w:p>
    <w:p w:rsidR="00217AF1" w:rsidRDefault="00217AF1" w:rsidP="00C704D0">
      <w:pPr>
        <w:pStyle w:val="BodyText"/>
        <w:ind w:firstLine="720"/>
        <w:rPr>
          <w:sz w:val="26"/>
          <w:szCs w:val="26"/>
          <w:lang w:val="ro-RO"/>
        </w:rPr>
      </w:pPr>
      <w:r>
        <w:rPr>
          <w:sz w:val="26"/>
          <w:szCs w:val="26"/>
          <w:lang w:val="ro-RO"/>
        </w:rPr>
        <w:t>-  factura emisă de prestator şi confirmată de primire de achizitor cu număr de înregistrare;</w:t>
      </w:r>
    </w:p>
    <w:p w:rsidR="00217AF1" w:rsidRDefault="00217AF1" w:rsidP="00C704D0">
      <w:pPr>
        <w:pStyle w:val="BodyText"/>
        <w:ind w:firstLine="720"/>
        <w:rPr>
          <w:sz w:val="26"/>
          <w:szCs w:val="26"/>
          <w:lang w:val="ro-RO"/>
        </w:rPr>
      </w:pPr>
      <w:r>
        <w:rPr>
          <w:sz w:val="26"/>
          <w:szCs w:val="26"/>
          <w:lang w:val="ro-RO"/>
        </w:rPr>
        <w:t>-  documentul care atestă constituirea garanţiei de bună execuţie.</w:t>
      </w:r>
    </w:p>
    <w:p w:rsidR="00217AF1" w:rsidRDefault="00217AF1" w:rsidP="00C704D0">
      <w:pPr>
        <w:pStyle w:val="BodyText"/>
        <w:rPr>
          <w:sz w:val="26"/>
          <w:szCs w:val="26"/>
          <w:lang w:val="ro-RO"/>
        </w:rPr>
      </w:pPr>
      <w:r>
        <w:rPr>
          <w:sz w:val="26"/>
          <w:szCs w:val="26"/>
          <w:lang w:val="ro-RO"/>
        </w:rPr>
        <w:t xml:space="preserve">           13.4. Orice modificare a numărului de cont bancar sau a altor elemente ce ar influenţa efectuarea operaţiilor financiar-bancare între părţi va face obiectul unui act adiţional la contract.</w:t>
      </w:r>
    </w:p>
    <w:p w:rsidR="00217AF1" w:rsidRDefault="00217AF1" w:rsidP="009E2057">
      <w:pPr>
        <w:pStyle w:val="BodyText"/>
        <w:ind w:firstLine="720"/>
        <w:rPr>
          <w:sz w:val="26"/>
          <w:szCs w:val="26"/>
          <w:lang w:val="ro-RO"/>
        </w:rPr>
      </w:pPr>
      <w:r>
        <w:rPr>
          <w:sz w:val="26"/>
          <w:szCs w:val="26"/>
          <w:lang w:val="ro-RO"/>
        </w:rPr>
        <w:t xml:space="preserve">13.5. </w:t>
      </w:r>
      <w:r w:rsidRPr="00597BA4">
        <w:rPr>
          <w:sz w:val="26"/>
          <w:szCs w:val="26"/>
          <w:lang w:val="ro-RO"/>
        </w:rPr>
        <w:t>Pentru nerespectarea de către prestator a obligatiilor contractuale exprimate de achizitor se percep penalitati conform</w:t>
      </w:r>
      <w:r>
        <w:rPr>
          <w:sz w:val="26"/>
          <w:szCs w:val="26"/>
          <w:lang w:val="ro-RO"/>
        </w:rPr>
        <w:t xml:space="preserve"> celor stabilite la capitolul 14</w:t>
      </w:r>
      <w:r w:rsidRPr="00597BA4">
        <w:rPr>
          <w:sz w:val="26"/>
          <w:szCs w:val="26"/>
          <w:lang w:val="ro-RO"/>
        </w:rPr>
        <w:t>.</w:t>
      </w:r>
    </w:p>
    <w:p w:rsidR="00217AF1" w:rsidRDefault="00217AF1" w:rsidP="009E2057">
      <w:pPr>
        <w:pStyle w:val="BodyText"/>
        <w:ind w:firstLine="720"/>
        <w:rPr>
          <w:sz w:val="26"/>
          <w:szCs w:val="26"/>
          <w:lang w:val="ro-RO"/>
        </w:rPr>
      </w:pPr>
    </w:p>
    <w:p w:rsidR="00217AF1" w:rsidRDefault="00217AF1" w:rsidP="009E2057">
      <w:pPr>
        <w:pStyle w:val="BodyText"/>
        <w:ind w:firstLine="720"/>
        <w:rPr>
          <w:sz w:val="26"/>
          <w:szCs w:val="26"/>
          <w:lang w:val="ro-RO"/>
        </w:rPr>
      </w:pPr>
    </w:p>
    <w:p w:rsidR="00217AF1" w:rsidRDefault="00217AF1" w:rsidP="00C153A2">
      <w:pPr>
        <w:jc w:val="both"/>
        <w:rPr>
          <w:b/>
          <w:bCs/>
          <w:color w:val="000000"/>
          <w:sz w:val="26"/>
          <w:szCs w:val="26"/>
          <w:u w:val="single"/>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217AF1" w:rsidRPr="00A8739B" w:rsidRDefault="00217AF1" w:rsidP="00120A9A">
      <w:pPr>
        <w:pStyle w:val="BodyText"/>
        <w:ind w:firstLine="720"/>
        <w:rPr>
          <w:sz w:val="26"/>
          <w:szCs w:val="26"/>
          <w:lang w:val="ro-RO"/>
        </w:rPr>
      </w:pPr>
      <w:r w:rsidRPr="00A8739B">
        <w:rPr>
          <w:sz w:val="26"/>
          <w:szCs w:val="26"/>
          <w:lang w:val="ro-RO"/>
        </w:rPr>
        <w:t xml:space="preserve">14.1. În cazul în care, din vina sa exclusivă, prestatorul nu reuşeşte să-şi îndeplinească obligaţiile asumate, atunci achizitorul are dreptul de a deduce din preţul contractului, penalităţi egale cu </w:t>
      </w:r>
      <w:r w:rsidRPr="00BB116F">
        <w:rPr>
          <w:sz w:val="26"/>
          <w:szCs w:val="26"/>
          <w:lang w:val="ro-RO"/>
        </w:rPr>
        <w:t xml:space="preserve">dobânda </w:t>
      </w:r>
      <w:r>
        <w:rPr>
          <w:sz w:val="26"/>
          <w:szCs w:val="26"/>
          <w:lang w:val="ro-RO"/>
        </w:rPr>
        <w:t>legala penalizatoare</w:t>
      </w:r>
      <w:r w:rsidRPr="00A8739B">
        <w:rPr>
          <w:sz w:val="26"/>
          <w:szCs w:val="26"/>
          <w:lang w:val="ro-RO"/>
        </w:rPr>
        <w:t xml:space="preserve">,  raportate la valoarea contractului, pentru fiecare </w:t>
      </w:r>
      <w:r>
        <w:rPr>
          <w:sz w:val="26"/>
          <w:szCs w:val="26"/>
          <w:lang w:val="ro-RO"/>
        </w:rPr>
        <w:t>ora de functionare neconforma</w:t>
      </w:r>
      <w:r w:rsidRPr="00A8739B">
        <w:rPr>
          <w:sz w:val="26"/>
          <w:szCs w:val="26"/>
          <w:lang w:val="ro-RO"/>
        </w:rPr>
        <w:t>.</w:t>
      </w:r>
    </w:p>
    <w:p w:rsidR="00217AF1" w:rsidRPr="00A8739B" w:rsidRDefault="00217AF1" w:rsidP="00120A9A">
      <w:pPr>
        <w:shd w:val="clear" w:color="auto" w:fill="FFFFFF"/>
        <w:spacing w:line="266" w:lineRule="exact"/>
        <w:ind w:right="14" w:firstLine="708"/>
        <w:jc w:val="both"/>
        <w:rPr>
          <w:sz w:val="26"/>
          <w:szCs w:val="26"/>
          <w:lang w:val="ro-RO"/>
        </w:rPr>
      </w:pPr>
      <w:r w:rsidRPr="00A8739B">
        <w:rPr>
          <w:sz w:val="26"/>
          <w:szCs w:val="26"/>
          <w:lang w:val="ro-RO"/>
        </w:rPr>
        <w:t xml:space="preserve">Penalităţile </w:t>
      </w:r>
      <w:r w:rsidRPr="00A8739B">
        <w:rPr>
          <w:spacing w:val="-3"/>
          <w:sz w:val="26"/>
          <w:szCs w:val="26"/>
          <w:lang w:val="ro-RO"/>
        </w:rPr>
        <w:t>nu vor putea depăşi valoarea contractului.</w:t>
      </w:r>
    </w:p>
    <w:p w:rsidR="00217AF1" w:rsidRDefault="00217AF1" w:rsidP="00120A9A">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217AF1" w:rsidRDefault="00217AF1" w:rsidP="00120A9A">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217AF1" w:rsidRDefault="00217AF1" w:rsidP="00120A9A">
      <w:pPr>
        <w:pStyle w:val="BodyText"/>
        <w:ind w:firstLine="720"/>
        <w:rPr>
          <w:sz w:val="26"/>
          <w:szCs w:val="26"/>
          <w:lang w:val="ro-RO"/>
        </w:rPr>
      </w:pPr>
      <w:r>
        <w:rPr>
          <w:sz w:val="26"/>
          <w:szCs w:val="26"/>
          <w:lang w:val="ro-RO"/>
        </w:rPr>
        <w:t xml:space="preserve">14.4. Penalităţile de la art.14.1. se aplică şi serviciilor executate, dar care nu corespund calitativ în perioada de garanţie, până la data remedierii sau refacerii lor. </w:t>
      </w:r>
    </w:p>
    <w:p w:rsidR="00217AF1" w:rsidRDefault="00217AF1" w:rsidP="00120A9A">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217AF1" w:rsidRPr="00120A9A" w:rsidRDefault="00217AF1" w:rsidP="00120A9A">
      <w:pPr>
        <w:pStyle w:val="BodyText"/>
        <w:ind w:firstLine="720"/>
        <w:rPr>
          <w:spacing w:val="-1"/>
          <w:sz w:val="26"/>
          <w:szCs w:val="26"/>
          <w:lang w:val="ro-RO"/>
        </w:rPr>
      </w:pPr>
      <w:r w:rsidRPr="00120A9A">
        <w:rPr>
          <w:sz w:val="26"/>
          <w:szCs w:val="26"/>
          <w:lang w:val="ro-RO"/>
        </w:rPr>
        <w:t xml:space="preserve">14.6. În cazul în care achizitorul nu onorează facturile in termenul </w:t>
      </w:r>
      <w:r w:rsidRPr="00120A9A">
        <w:rPr>
          <w:spacing w:val="-1"/>
          <w:sz w:val="26"/>
          <w:szCs w:val="26"/>
          <w:lang w:val="ro-RO"/>
        </w:rPr>
        <w:t xml:space="preserve">scadent prevăzut la articolul 13.2 din contract, </w:t>
      </w:r>
      <w:r w:rsidRPr="00120A9A">
        <w:rPr>
          <w:sz w:val="26"/>
          <w:szCs w:val="26"/>
          <w:lang w:val="ro-RO"/>
        </w:rPr>
        <w:t xml:space="preserve">atunci este de drept in întârziere şi va plăti penalităţi egale cu </w:t>
      </w:r>
      <w:r w:rsidRPr="00120A9A">
        <w:rPr>
          <w:rStyle w:val="l5def1"/>
          <w:rFonts w:ascii="Times New Roman" w:hAnsi="Times New Roman" w:cs="Times New Roman"/>
        </w:rPr>
        <w:t xml:space="preserve">dobânda </w:t>
      </w:r>
      <w:r>
        <w:rPr>
          <w:rStyle w:val="l5def1"/>
          <w:rFonts w:ascii="Times New Roman" w:hAnsi="Times New Roman" w:cs="Times New Roman"/>
        </w:rPr>
        <w:t>legala penalizatoare</w:t>
      </w:r>
      <w:r w:rsidRPr="00120A9A">
        <w:rPr>
          <w:spacing w:val="-1"/>
          <w:sz w:val="26"/>
          <w:szCs w:val="26"/>
          <w:lang w:val="ro-RO"/>
        </w:rPr>
        <w:t>, raportate la valoarea</w:t>
      </w:r>
      <w:r w:rsidRPr="00120A9A">
        <w:rPr>
          <w:sz w:val="26"/>
          <w:szCs w:val="26"/>
          <w:lang w:val="ro-RO"/>
        </w:rPr>
        <w:t xml:space="preserve"> neonorata la plata a facturii fara TVA. Respectivele </w:t>
      </w:r>
      <w:r w:rsidRPr="00120A9A">
        <w:rPr>
          <w:spacing w:val="-1"/>
          <w:sz w:val="26"/>
          <w:szCs w:val="26"/>
          <w:lang w:val="ro-RO"/>
        </w:rPr>
        <w:t>penalitati nu pot depăşi valoarea neonorata la plată a facturii.</w:t>
      </w:r>
      <w:r w:rsidRPr="00120A9A">
        <w:rPr>
          <w:color w:val="000000"/>
          <w:sz w:val="26"/>
          <w:szCs w:val="26"/>
          <w:lang w:val="ro-RO"/>
        </w:rPr>
        <w:t xml:space="preserve"> </w:t>
      </w:r>
    </w:p>
    <w:p w:rsidR="00217AF1" w:rsidRDefault="00217AF1" w:rsidP="00120A9A">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217AF1" w:rsidRDefault="00217AF1" w:rsidP="00923608">
      <w:pPr>
        <w:pStyle w:val="BodyText"/>
        <w:ind w:firstLine="720"/>
        <w:rPr>
          <w:sz w:val="26"/>
          <w:szCs w:val="26"/>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CAP.15. SUBCONTRACTANŢI</w:t>
      </w:r>
    </w:p>
    <w:p w:rsidR="00217AF1" w:rsidRDefault="00217AF1" w:rsidP="00120A9A">
      <w:pPr>
        <w:jc w:val="both"/>
        <w:rPr>
          <w:sz w:val="26"/>
          <w:szCs w:val="26"/>
          <w:lang w:val="ro-RO"/>
        </w:rPr>
      </w:pPr>
      <w:r>
        <w:rPr>
          <w:sz w:val="26"/>
          <w:szCs w:val="26"/>
          <w:lang w:val="ro-RO"/>
        </w:rPr>
        <w:tab/>
        <w:t>15.1. Subcontractanţii desemnaţi să participe la realizarea obiectului contractului sunt: __________________________________________________________________________</w:t>
      </w:r>
    </w:p>
    <w:p w:rsidR="00217AF1" w:rsidRDefault="00217AF1" w:rsidP="00120A9A">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217AF1" w:rsidRDefault="00217AF1" w:rsidP="00120A9A">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217AF1" w:rsidRDefault="00217AF1" w:rsidP="00120A9A">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217AF1" w:rsidRDefault="00217AF1" w:rsidP="00120A9A">
      <w:pPr>
        <w:jc w:val="both"/>
        <w:rPr>
          <w:sz w:val="26"/>
          <w:szCs w:val="26"/>
          <w:lang w:val="ro-RO"/>
        </w:rPr>
      </w:pPr>
      <w:r>
        <w:rPr>
          <w:sz w:val="26"/>
          <w:szCs w:val="26"/>
          <w:lang w:val="ro-RO"/>
        </w:rPr>
        <w:tab/>
        <w:t>15.4. Prestatorul este pe deplin răspunzător faţă de achizitor de modul în care îndeplineşte contractul.</w:t>
      </w:r>
    </w:p>
    <w:p w:rsidR="00217AF1" w:rsidRDefault="00217AF1" w:rsidP="00120A9A">
      <w:pPr>
        <w:jc w:val="both"/>
        <w:rPr>
          <w:sz w:val="26"/>
          <w:szCs w:val="26"/>
          <w:lang w:val="ro-RO"/>
        </w:rPr>
      </w:pPr>
      <w:r>
        <w:rPr>
          <w:sz w:val="26"/>
          <w:szCs w:val="26"/>
          <w:lang w:val="ro-RO"/>
        </w:rPr>
        <w:tab/>
        <w:t>Subcontractantul este pe deplin răspunzător faţă de prestator de modul în care îşi îndeplineşte partea sa din contract.</w:t>
      </w:r>
    </w:p>
    <w:p w:rsidR="00217AF1" w:rsidRDefault="00217AF1" w:rsidP="00120A9A">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217AF1" w:rsidRPr="002334BA" w:rsidRDefault="00217AF1" w:rsidP="00120A9A">
      <w:pPr>
        <w:jc w:val="both"/>
        <w:rPr>
          <w:color w:val="000000"/>
          <w:sz w:val="26"/>
          <w:szCs w:val="26"/>
        </w:rPr>
      </w:pPr>
      <w:r>
        <w:rPr>
          <w:sz w:val="26"/>
          <w:szCs w:val="26"/>
          <w:lang w:val="ro-RO"/>
        </w:rPr>
        <w:tab/>
      </w:r>
      <w:r w:rsidRPr="003D1D23">
        <w:rPr>
          <w:sz w:val="26"/>
          <w:szCs w:val="26"/>
          <w:lang w:val="ro-RO"/>
        </w:rPr>
        <w:t xml:space="preserve">15.5. Executantul poate schimba oricare subcontractant </w:t>
      </w:r>
      <w:r>
        <w:rPr>
          <w:sz w:val="26"/>
          <w:szCs w:val="26"/>
          <w:lang w:val="ro-RO"/>
        </w:rPr>
        <w:t xml:space="preserve">pe durata executarii </w:t>
      </w:r>
      <w:r w:rsidRPr="002334BA">
        <w:rPr>
          <w:sz w:val="26"/>
          <w:szCs w:val="26"/>
          <w:lang w:val="ro-RO"/>
        </w:rPr>
        <w:t xml:space="preserve">contractului, cu conditia ca schimbarea acestora sa nu reprezinte o modificare substantiala a contractului, in conditiile art.235-241 din Legea </w:t>
      </w:r>
      <w:r w:rsidRPr="002334BA">
        <w:rPr>
          <w:color w:val="000000"/>
          <w:sz w:val="26"/>
          <w:szCs w:val="26"/>
        </w:rPr>
        <w:t xml:space="preserve">nr.99/2016 privind achizitiile sectoriale. </w:t>
      </w:r>
      <w:r w:rsidRPr="002334BA">
        <w:rPr>
          <w:sz w:val="26"/>
          <w:szCs w:val="26"/>
          <w:lang w:val="ro-RO"/>
        </w:rPr>
        <w:t xml:space="preserve">Schimbarea subcontractantului nu va schimba preţul contractului şi </w:t>
      </w:r>
      <w:r w:rsidRPr="002334BA">
        <w:rPr>
          <w:color w:val="000000"/>
          <w:sz w:val="26"/>
          <w:szCs w:val="26"/>
          <w:lang w:val="it-IT"/>
        </w:rPr>
        <w:t>se va face in conditiile legale cu acordul achizitorului</w:t>
      </w:r>
      <w:r w:rsidRPr="002334BA">
        <w:rPr>
          <w:sz w:val="26"/>
          <w:szCs w:val="26"/>
          <w:lang w:val="ro-RO"/>
        </w:rPr>
        <w:t>.</w:t>
      </w:r>
    </w:p>
    <w:p w:rsidR="00217AF1" w:rsidRPr="002334BA" w:rsidRDefault="00217AF1" w:rsidP="00120A9A">
      <w:pPr>
        <w:jc w:val="both"/>
        <w:rPr>
          <w:sz w:val="26"/>
          <w:szCs w:val="26"/>
          <w:lang w:val="ro-RO"/>
        </w:rPr>
      </w:pPr>
      <w:r w:rsidRPr="002334BA">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217AF1" w:rsidRDefault="00217AF1" w:rsidP="00120A9A">
      <w:pPr>
        <w:jc w:val="both"/>
        <w:rPr>
          <w:sz w:val="26"/>
          <w:szCs w:val="26"/>
          <w:lang w:val="ro-RO"/>
        </w:rPr>
      </w:pPr>
      <w:r w:rsidRPr="002334BA">
        <w:rPr>
          <w:sz w:val="26"/>
          <w:szCs w:val="26"/>
          <w:lang w:val="ro-RO"/>
        </w:rPr>
        <w:tab/>
        <w:t>Dispozitiile capitolului 13 se aplica in mod corespunzator.</w:t>
      </w:r>
      <w:r>
        <w:rPr>
          <w:sz w:val="26"/>
          <w:szCs w:val="26"/>
          <w:lang w:val="ro-RO"/>
        </w:rPr>
        <w:t xml:space="preserve"> </w:t>
      </w:r>
    </w:p>
    <w:p w:rsidR="00217AF1" w:rsidRPr="006A7D8E" w:rsidRDefault="00217AF1" w:rsidP="00120A9A">
      <w:pPr>
        <w:jc w:val="both"/>
        <w:rPr>
          <w:sz w:val="26"/>
          <w:szCs w:val="26"/>
          <w:lang w:val="ro-RO"/>
        </w:rPr>
      </w:pPr>
      <w:r>
        <w:rPr>
          <w:color w:val="FF0000"/>
          <w:sz w:val="26"/>
          <w:szCs w:val="26"/>
          <w:lang w:val="ro-RO"/>
        </w:rPr>
        <w:tab/>
      </w:r>
      <w:r w:rsidRPr="006A7D8E">
        <w:rPr>
          <w:sz w:val="26"/>
          <w:szCs w:val="26"/>
          <w:lang w:val="ro-RO"/>
        </w:rPr>
        <w:t xml:space="preserve">15.5. Garantia de buna executie in procentul stabilit la art.12.1 din prezentul contract se retine din factura emisa de subcontractant si se vireaza de catre achizitor în contul de disponibil deschis de contractant conform prevederilor de la art.12.2 (c). </w:t>
      </w:r>
    </w:p>
    <w:p w:rsidR="00217AF1" w:rsidRPr="006A7D8E" w:rsidRDefault="00217AF1" w:rsidP="00120A9A">
      <w:pPr>
        <w:jc w:val="both"/>
        <w:rPr>
          <w:sz w:val="26"/>
          <w:szCs w:val="26"/>
          <w:lang w:val="ro-RO"/>
        </w:rPr>
      </w:pPr>
      <w:r w:rsidRPr="006A7D8E">
        <w:rPr>
          <w:sz w:val="26"/>
          <w:szCs w:val="26"/>
          <w:lang w:val="ro-RO"/>
        </w:rPr>
        <w:tab/>
        <w:t xml:space="preserve">Restituirea garanţiei de bună execuţie se efectueaza in mod corespunzator subcontractantului, in conditiile prevazute la art.12.4 din prezentul contract.  </w:t>
      </w:r>
    </w:p>
    <w:p w:rsidR="00217AF1" w:rsidRDefault="00217AF1" w:rsidP="00923608">
      <w:pPr>
        <w:jc w:val="both"/>
        <w:rPr>
          <w:sz w:val="26"/>
          <w:szCs w:val="26"/>
          <w:lang w:val="ro-RO"/>
        </w:rPr>
      </w:pPr>
    </w:p>
    <w:p w:rsidR="00217AF1" w:rsidRDefault="00217AF1" w:rsidP="00923608">
      <w:pPr>
        <w:jc w:val="both"/>
        <w:rPr>
          <w:sz w:val="26"/>
          <w:szCs w:val="26"/>
          <w:lang w:val="ro-RO"/>
        </w:rPr>
      </w:pPr>
    </w:p>
    <w:p w:rsidR="00217AF1" w:rsidRDefault="00217AF1" w:rsidP="00923608">
      <w:pPr>
        <w:jc w:val="both"/>
        <w:rPr>
          <w:sz w:val="26"/>
          <w:szCs w:val="26"/>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CAP.16. ASIGURĂRI</w:t>
      </w:r>
    </w:p>
    <w:p w:rsidR="00217AF1" w:rsidRDefault="00217AF1"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217AF1" w:rsidRDefault="00217AF1" w:rsidP="009E2057">
      <w:pPr>
        <w:pStyle w:val="BodyText"/>
        <w:ind w:firstLine="720"/>
        <w:rPr>
          <w:sz w:val="26"/>
          <w:szCs w:val="26"/>
          <w:lang w:val="ro-RO"/>
        </w:rPr>
      </w:pPr>
      <w:r>
        <w:rPr>
          <w:sz w:val="26"/>
          <w:szCs w:val="26"/>
          <w:lang w:val="ro-RO"/>
        </w:rPr>
        <w:t>16.2. Asigurarea instalaţiei revine achizitorului cu recuperarea eventualelor pagube prevăzute la art.12.9.</w:t>
      </w:r>
    </w:p>
    <w:p w:rsidR="00217AF1" w:rsidRDefault="00217AF1" w:rsidP="009E2057">
      <w:pPr>
        <w:pStyle w:val="BodyText"/>
        <w:ind w:firstLine="720"/>
        <w:rPr>
          <w:sz w:val="26"/>
          <w:szCs w:val="26"/>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CAP.17. FORŢA MAJORĂ</w:t>
      </w:r>
    </w:p>
    <w:p w:rsidR="00217AF1" w:rsidRDefault="00217AF1" w:rsidP="00923608">
      <w:pPr>
        <w:pStyle w:val="BodyText"/>
        <w:ind w:firstLine="720"/>
        <w:rPr>
          <w:sz w:val="26"/>
          <w:szCs w:val="26"/>
          <w:lang w:val="ro-RO"/>
        </w:rPr>
      </w:pPr>
      <w:r>
        <w:rPr>
          <w:sz w:val="26"/>
          <w:szCs w:val="26"/>
          <w:lang w:val="ro-RO"/>
        </w:rPr>
        <w:t>17.1. Forţa majoră este constatată de o autoritate competentă.</w:t>
      </w:r>
    </w:p>
    <w:p w:rsidR="00217AF1" w:rsidRDefault="00217AF1"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217AF1" w:rsidRDefault="00217AF1"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217AF1" w:rsidRDefault="00217AF1"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17AF1" w:rsidRDefault="00217AF1" w:rsidP="009E2057">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17AF1" w:rsidRDefault="00217AF1" w:rsidP="009E2057">
      <w:pPr>
        <w:pStyle w:val="BodyText"/>
        <w:ind w:firstLine="720"/>
        <w:rPr>
          <w:sz w:val="26"/>
          <w:szCs w:val="26"/>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CAP.18. SOLUŢIONAREA LITIGIILOR</w:t>
      </w:r>
    </w:p>
    <w:p w:rsidR="00217AF1" w:rsidRDefault="00217AF1"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217AF1" w:rsidRDefault="00217AF1" w:rsidP="009E2057">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217AF1" w:rsidRDefault="00217AF1" w:rsidP="009E2057">
      <w:pPr>
        <w:pStyle w:val="BodyText"/>
        <w:ind w:firstLine="300"/>
        <w:rPr>
          <w:sz w:val="26"/>
          <w:szCs w:val="26"/>
          <w:lang w:val="ro-RO"/>
        </w:rPr>
      </w:pPr>
    </w:p>
    <w:p w:rsidR="00217AF1" w:rsidRDefault="00217AF1" w:rsidP="009E2057">
      <w:pPr>
        <w:pStyle w:val="BodyText"/>
        <w:ind w:firstLine="300"/>
        <w:rPr>
          <w:sz w:val="26"/>
          <w:szCs w:val="26"/>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217AF1" w:rsidRDefault="00217AF1"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217AF1" w:rsidRDefault="00217AF1"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217AF1" w:rsidRDefault="00217AF1" w:rsidP="00602F07">
      <w:pPr>
        <w:pStyle w:val="BodyText"/>
        <w:ind w:firstLine="720"/>
        <w:rPr>
          <w:sz w:val="26"/>
          <w:szCs w:val="26"/>
          <w:lang w:val="ro-RO"/>
        </w:rPr>
      </w:pPr>
      <w:r>
        <w:rPr>
          <w:sz w:val="26"/>
          <w:szCs w:val="26"/>
          <w:lang w:val="ro-RO"/>
        </w:rPr>
        <w:t xml:space="preserve">19.3. </w:t>
      </w:r>
      <w:r w:rsidRPr="0029328D">
        <w:rPr>
          <w:sz w:val="26"/>
          <w:szCs w:val="26"/>
          <w:lang w:val="ro-RO"/>
        </w:rPr>
        <w:t xml:space="preserve">Contractul </w:t>
      </w:r>
      <w:r>
        <w:rPr>
          <w:sz w:val="26"/>
          <w:szCs w:val="26"/>
          <w:lang w:val="ro-RO"/>
        </w:rPr>
        <w:t>inceteaza</w:t>
      </w:r>
      <w:r w:rsidRPr="0029328D">
        <w:rPr>
          <w:sz w:val="26"/>
          <w:szCs w:val="26"/>
          <w:lang w:val="ro-RO"/>
        </w:rPr>
        <w:t xml:space="preserve"> de plin drept în cazurile de forţă majoră definite la cap. 17 şi în cazul în care prestatorul nu prezintă dovada constituirii garanţiei</w:t>
      </w:r>
      <w:r>
        <w:rPr>
          <w:sz w:val="26"/>
          <w:szCs w:val="26"/>
          <w:lang w:val="ro-RO"/>
        </w:rPr>
        <w:t xml:space="preserve"> de bună execuţie conform art.12</w:t>
      </w:r>
      <w:r w:rsidRPr="0029328D">
        <w:rPr>
          <w:sz w:val="26"/>
          <w:szCs w:val="26"/>
          <w:lang w:val="ro-RO"/>
        </w:rPr>
        <w:t>.2 .</w:t>
      </w:r>
    </w:p>
    <w:p w:rsidR="00217AF1" w:rsidRDefault="00217AF1" w:rsidP="00602F07">
      <w:pPr>
        <w:pStyle w:val="BodyText"/>
        <w:ind w:firstLine="720"/>
        <w:rPr>
          <w:sz w:val="26"/>
          <w:szCs w:val="26"/>
          <w:lang w:val="ro-RO"/>
        </w:rPr>
      </w:pPr>
      <w:r>
        <w:rPr>
          <w:sz w:val="26"/>
          <w:szCs w:val="26"/>
          <w:lang w:val="ro-RO"/>
        </w:rPr>
        <w:t>19.4.Contractul poate inceta dacă nu au fost instalate şi puse în funcţiune echipamentele  conform art. 11.3.</w:t>
      </w:r>
    </w:p>
    <w:p w:rsidR="00217AF1" w:rsidRDefault="00217AF1" w:rsidP="00602F07">
      <w:pPr>
        <w:pStyle w:val="BodyText"/>
        <w:rPr>
          <w:sz w:val="26"/>
          <w:szCs w:val="26"/>
          <w:lang w:val="ro-RO"/>
        </w:rPr>
      </w:pPr>
      <w:r>
        <w:rPr>
          <w:sz w:val="16"/>
          <w:szCs w:val="16"/>
          <w:lang w:val="ro-RO"/>
        </w:rPr>
        <w:tab/>
      </w:r>
      <w:r>
        <w:rPr>
          <w:sz w:val="26"/>
          <w:szCs w:val="26"/>
          <w:lang w:val="ro-RO"/>
        </w:rPr>
        <w:t>19.5. Contractul poate fi reziliat prin acordul părţilor, fără plata vreunei despăgubiri, numai prin încheierea unui act adiţional la contract.</w:t>
      </w:r>
    </w:p>
    <w:p w:rsidR="00217AF1" w:rsidRDefault="00217AF1" w:rsidP="008801AE">
      <w:pPr>
        <w:jc w:val="both"/>
        <w:rPr>
          <w:color w:val="000000"/>
          <w:sz w:val="26"/>
          <w:szCs w:val="26"/>
        </w:rPr>
      </w:pPr>
      <w:r>
        <w:rPr>
          <w:color w:val="000000"/>
          <w:sz w:val="26"/>
          <w:szCs w:val="26"/>
        </w:rPr>
        <w:t xml:space="preserve">            19.6. Achizitorul are dreptul de a denunta unilateral contractul in situatia nerespectarii dispozitiilor de la art.243 alin.(1) din Legea nr.99/2016 privind achizitiile sectoriale.</w:t>
      </w:r>
    </w:p>
    <w:p w:rsidR="00217AF1" w:rsidRDefault="00217AF1" w:rsidP="008801AE">
      <w:pPr>
        <w:jc w:val="both"/>
        <w:rPr>
          <w:color w:val="000000"/>
          <w:sz w:val="26"/>
          <w:szCs w:val="26"/>
        </w:rPr>
      </w:pPr>
      <w:r>
        <w:rPr>
          <w:color w:val="000000"/>
          <w:sz w:val="26"/>
          <w:szCs w:val="26"/>
        </w:rPr>
        <w:tab/>
        <w:t>19.7. Achizitorul are dreptul de a denunta unilateral contractul in perioada de valabilitate a acestuia intr-una din urmatoarele situatii:</w:t>
      </w:r>
    </w:p>
    <w:p w:rsidR="00217AF1" w:rsidRDefault="00217AF1" w:rsidP="008801AE">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217AF1" w:rsidRDefault="00217AF1" w:rsidP="008801AE">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17AF1" w:rsidRPr="009E2057" w:rsidRDefault="00217AF1" w:rsidP="00602F07">
      <w:pPr>
        <w:pStyle w:val="NormalJustified"/>
        <w:rPr>
          <w:rFonts w:ascii="Times New Roman" w:hAnsi="Times New Roman" w:cs="Times New Roman"/>
          <w:color w:val="000000"/>
          <w:sz w:val="26"/>
          <w:szCs w:val="26"/>
          <w:lang w:val="ro-RO"/>
        </w:rPr>
      </w:pPr>
    </w:p>
    <w:p w:rsidR="00217AF1" w:rsidRDefault="00217AF1" w:rsidP="009E2057">
      <w:pPr>
        <w:pStyle w:val="BodyText"/>
        <w:rPr>
          <w:sz w:val="26"/>
          <w:szCs w:val="26"/>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217AF1" w:rsidRDefault="00217AF1" w:rsidP="00923608">
      <w:pPr>
        <w:pStyle w:val="BodyText"/>
        <w:ind w:firstLine="720"/>
        <w:rPr>
          <w:sz w:val="26"/>
          <w:szCs w:val="26"/>
          <w:lang w:val="ro-RO"/>
        </w:rPr>
      </w:pPr>
      <w:r>
        <w:rPr>
          <w:sz w:val="26"/>
          <w:szCs w:val="26"/>
          <w:lang w:val="ro-RO"/>
        </w:rPr>
        <w:t>20.1. Limba care guvernează contractul este limba română.</w:t>
      </w:r>
    </w:p>
    <w:p w:rsidR="00217AF1" w:rsidRDefault="00217AF1" w:rsidP="00923608">
      <w:pPr>
        <w:pStyle w:val="BodyText"/>
        <w:ind w:firstLine="720"/>
        <w:rPr>
          <w:sz w:val="26"/>
          <w:szCs w:val="26"/>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CAP.21. COMUNICĂRI</w:t>
      </w:r>
    </w:p>
    <w:p w:rsidR="00217AF1" w:rsidRDefault="00217AF1"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217AF1" w:rsidRDefault="00217AF1" w:rsidP="00923608">
      <w:pPr>
        <w:jc w:val="both"/>
        <w:rPr>
          <w:sz w:val="26"/>
          <w:szCs w:val="26"/>
          <w:lang w:val="ro-RO"/>
        </w:rPr>
      </w:pPr>
      <w:r>
        <w:rPr>
          <w:sz w:val="26"/>
          <w:szCs w:val="26"/>
          <w:lang w:val="ro-RO"/>
        </w:rPr>
        <w:tab/>
        <w:t>Orice document scris trebuie înregistrat atât în momentul transmiterii, cât şi în momentul primirii.</w:t>
      </w:r>
    </w:p>
    <w:p w:rsidR="00217AF1" w:rsidRDefault="00217AF1"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217AF1" w:rsidRDefault="00217AF1" w:rsidP="00923608">
      <w:pPr>
        <w:jc w:val="both"/>
        <w:rPr>
          <w:lang w:val="ro-RO"/>
        </w:rPr>
      </w:pPr>
    </w:p>
    <w:p w:rsidR="00217AF1" w:rsidRDefault="00217AF1" w:rsidP="00923608">
      <w:pPr>
        <w:jc w:val="both"/>
        <w:rPr>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217AF1" w:rsidRDefault="00217AF1" w:rsidP="00923608">
      <w:pPr>
        <w:pStyle w:val="BodyText"/>
        <w:rPr>
          <w:sz w:val="26"/>
          <w:szCs w:val="26"/>
          <w:lang w:val="ro-RO"/>
        </w:rPr>
      </w:pPr>
      <w:r>
        <w:rPr>
          <w:sz w:val="26"/>
          <w:szCs w:val="26"/>
          <w:lang w:val="ro-RO"/>
        </w:rPr>
        <w:tab/>
        <w:t>22.1. Contractul va fi interpretat conform legilor din România.</w:t>
      </w:r>
    </w:p>
    <w:p w:rsidR="00217AF1" w:rsidRDefault="00217AF1" w:rsidP="00923608">
      <w:pPr>
        <w:pStyle w:val="BodyText"/>
        <w:rPr>
          <w:sz w:val="26"/>
          <w:szCs w:val="26"/>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CAP.23. AMENDAMENTE</w:t>
      </w:r>
    </w:p>
    <w:p w:rsidR="00217AF1" w:rsidRPr="009412E5" w:rsidRDefault="00217AF1" w:rsidP="00A72371">
      <w:pPr>
        <w:jc w:val="both"/>
        <w:rPr>
          <w:rStyle w:val="l5def1"/>
          <w:rFonts w:ascii="Times New Roman" w:hAnsi="Times New Roman" w:cs="Times New Roman"/>
        </w:rPr>
      </w:pPr>
      <w:r>
        <w:rPr>
          <w:color w:val="000000"/>
          <w:sz w:val="26"/>
          <w:szCs w:val="26"/>
        </w:rPr>
        <w:tab/>
      </w:r>
      <w:r w:rsidRPr="009412E5">
        <w:rPr>
          <w:color w:val="000000"/>
          <w:sz w:val="26"/>
          <w:szCs w:val="26"/>
        </w:rPr>
        <w:t>23.</w:t>
      </w:r>
      <w:r>
        <w:rPr>
          <w:color w:val="000000"/>
          <w:sz w:val="26"/>
          <w:szCs w:val="26"/>
        </w:rPr>
        <w:t>1</w:t>
      </w:r>
      <w:r w:rsidRPr="009412E5">
        <w:rPr>
          <w:color w:val="000000"/>
          <w:sz w:val="26"/>
          <w:szCs w:val="26"/>
        </w:rPr>
        <w:t xml:space="preserve">. </w:t>
      </w:r>
      <w:r w:rsidRPr="009412E5">
        <w:rPr>
          <w:rStyle w:val="l5def1"/>
          <w:rFonts w:ascii="Times New Roman" w:hAnsi="Times New Roman" w:cs="Times New Roman"/>
        </w:rPr>
        <w:t>Drepturile şi obligaţiile prestatorului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217AF1" w:rsidRPr="00A72371" w:rsidRDefault="00217AF1" w:rsidP="00A72371">
      <w:pPr>
        <w:ind w:firstLine="708"/>
        <w:jc w:val="both"/>
      </w:pPr>
      <w:r>
        <w:rPr>
          <w:rStyle w:val="l5def1"/>
          <w:rFonts w:ascii="Times New Roman" w:hAnsi="Times New Roman" w:cs="Times New Roman"/>
        </w:rPr>
        <w:t>23.2</w:t>
      </w:r>
      <w:r w:rsidRPr="00CA05A7">
        <w:rPr>
          <w:rStyle w:val="l5def1"/>
          <w:rFonts w:ascii="Times New Roman" w:hAnsi="Times New Roman" w:cs="Times New Roman"/>
        </w:rPr>
        <w:t>. Suplimentar fata de situatiile prezentale la artico</w:t>
      </w:r>
      <w:r>
        <w:rPr>
          <w:rStyle w:val="l5def1"/>
          <w:rFonts w:ascii="Times New Roman" w:hAnsi="Times New Roman" w:cs="Times New Roman"/>
        </w:rPr>
        <w:t>lul</w:t>
      </w:r>
      <w:r w:rsidRPr="00CA05A7">
        <w:rPr>
          <w:rStyle w:val="l5def1"/>
          <w:rFonts w:ascii="Times New Roman" w:hAnsi="Times New Roman" w:cs="Times New Roman"/>
        </w:rPr>
        <w:t xml:space="preserve"> </w:t>
      </w:r>
      <w:r w:rsidRPr="00A72371">
        <w:rPr>
          <w:rStyle w:val="l5def1"/>
          <w:rFonts w:ascii="Times New Roman" w:hAnsi="Times New Roman" w:cs="Times New Roman"/>
          <w:color w:val="auto"/>
        </w:rPr>
        <w:t>23.1</w:t>
      </w:r>
      <w:r>
        <w:rPr>
          <w:rStyle w:val="l5def1"/>
          <w:rFonts w:ascii="Times New Roman" w:hAnsi="Times New Roman" w:cs="Times New Roman"/>
        </w:rPr>
        <w:t>,</w:t>
      </w:r>
      <w:r w:rsidRPr="00CA05A7">
        <w:rPr>
          <w:rStyle w:val="l5def1"/>
          <w:rFonts w:ascii="Times New Roman" w:hAnsi="Times New Roman" w:cs="Times New Roman"/>
        </w:rPr>
        <w:t xml:space="preserve"> </w:t>
      </w:r>
      <w:r w:rsidRPr="00CA05A7">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Pr="00CA05A7">
        <w:rPr>
          <w:sz w:val="26"/>
          <w:szCs w:val="26"/>
        </w:rPr>
        <w:t xml:space="preserve">cu respectarea </w:t>
      </w:r>
      <w:r w:rsidRPr="00A72371">
        <w:rPr>
          <w:sz w:val="26"/>
          <w:szCs w:val="26"/>
        </w:rPr>
        <w:t>art. 5.3.</w:t>
      </w:r>
    </w:p>
    <w:p w:rsidR="00217AF1" w:rsidRDefault="00217AF1" w:rsidP="00923608">
      <w:pPr>
        <w:pStyle w:val="BodyText"/>
        <w:ind w:firstLine="720"/>
        <w:rPr>
          <w:sz w:val="26"/>
          <w:szCs w:val="26"/>
          <w:lang w:val="ro-RO"/>
        </w:rPr>
      </w:pPr>
    </w:p>
    <w:p w:rsidR="00217AF1" w:rsidRDefault="00217AF1" w:rsidP="00923608">
      <w:pPr>
        <w:pStyle w:val="BodyText"/>
        <w:ind w:firstLine="720"/>
        <w:rPr>
          <w:sz w:val="26"/>
          <w:szCs w:val="26"/>
          <w:lang w:val="ro-RO"/>
        </w:rPr>
      </w:pPr>
    </w:p>
    <w:p w:rsidR="00217AF1" w:rsidRDefault="00217AF1" w:rsidP="00923608">
      <w:pPr>
        <w:pStyle w:val="Heading1"/>
        <w:shd w:val="pct10" w:color="auto" w:fill="FFFFFF"/>
        <w:spacing w:after="120"/>
        <w:rPr>
          <w:smallCaps/>
          <w:sz w:val="26"/>
          <w:szCs w:val="26"/>
          <w:lang w:val="ro-RO"/>
        </w:rPr>
      </w:pPr>
      <w:r>
        <w:rPr>
          <w:smallCaps/>
          <w:sz w:val="26"/>
          <w:szCs w:val="26"/>
          <w:lang w:val="ro-RO"/>
        </w:rPr>
        <w:t>CAP.24. CONDIŢII FINALE</w:t>
      </w:r>
    </w:p>
    <w:p w:rsidR="00217AF1" w:rsidRPr="00BE0F9C" w:rsidRDefault="00217AF1" w:rsidP="008801A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217AF1" w:rsidRDefault="00217AF1" w:rsidP="008801AE">
      <w:pPr>
        <w:rPr>
          <w:sz w:val="26"/>
          <w:szCs w:val="26"/>
          <w:lang w:val="ro-RO"/>
        </w:rPr>
      </w:pPr>
      <w:r>
        <w:rPr>
          <w:sz w:val="26"/>
          <w:szCs w:val="26"/>
          <w:lang w:val="ro-RO"/>
        </w:rPr>
        <w:tab/>
      </w:r>
      <w:r w:rsidRPr="00AF237E">
        <w:rPr>
          <w:sz w:val="26"/>
          <w:szCs w:val="26"/>
          <w:lang w:val="ro-RO"/>
        </w:rPr>
        <w:t xml:space="preserve">- </w:t>
      </w:r>
      <w:r>
        <w:rPr>
          <w:b/>
          <w:bCs/>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217AF1" w:rsidRPr="00A85E49" w:rsidRDefault="00217AF1" w:rsidP="00A85E49">
      <w:pPr>
        <w:tabs>
          <w:tab w:val="left" w:pos="1843"/>
          <w:tab w:val="left" w:pos="1985"/>
        </w:tabs>
        <w:spacing w:after="120"/>
        <w:ind w:firstLine="720"/>
        <w:jc w:val="both"/>
        <w:rPr>
          <w:sz w:val="26"/>
          <w:szCs w:val="26"/>
          <w:lang w:val="it-IT"/>
        </w:rPr>
      </w:pPr>
      <w:r w:rsidRPr="00B3095E">
        <w:rPr>
          <w:sz w:val="26"/>
          <w:szCs w:val="26"/>
          <w:lang w:val="it-IT"/>
        </w:rPr>
        <w:t xml:space="preserve">- </w:t>
      </w:r>
      <w:r w:rsidRPr="00B3095E">
        <w:rPr>
          <w:b/>
          <w:bCs/>
          <w:sz w:val="26"/>
          <w:szCs w:val="26"/>
          <w:lang w:val="it-IT"/>
        </w:rPr>
        <w:t xml:space="preserve">Hotărârea Guvernului nr. </w:t>
      </w:r>
      <w:r>
        <w:rPr>
          <w:b/>
          <w:bCs/>
          <w:sz w:val="26"/>
          <w:szCs w:val="26"/>
          <w:lang w:val="it-IT"/>
        </w:rPr>
        <w:t>394/201</w:t>
      </w:r>
      <w:r w:rsidRPr="00B3095E">
        <w:rPr>
          <w:b/>
          <w:bCs/>
          <w:sz w:val="26"/>
          <w:szCs w:val="26"/>
          <w:lang w:val="it-IT"/>
        </w:rPr>
        <w:t>6</w:t>
      </w:r>
      <w:r w:rsidRPr="00B3095E">
        <w:rPr>
          <w:sz w:val="26"/>
          <w:szCs w:val="26"/>
          <w:lang w:val="it-IT"/>
        </w:rPr>
        <w:t xml:space="preserve"> pentru aprobarea normelor de aplicare a </w:t>
      </w:r>
      <w:r w:rsidRPr="00416DA9">
        <w:rPr>
          <w:sz w:val="26"/>
          <w:szCs w:val="26"/>
          <w:lang w:val="it-IT"/>
        </w:rPr>
        <w:t>prevederilor referitoare la</w:t>
      </w:r>
      <w:r>
        <w:rPr>
          <w:rFonts w:ascii="Arial" w:hAnsi="Arial" w:cs="Arial"/>
          <w:color w:val="545454"/>
          <w:shd w:val="clear" w:color="auto" w:fill="FFFFFF"/>
        </w:rPr>
        <w:t> </w:t>
      </w:r>
      <w:r>
        <w:rPr>
          <w:sz w:val="26"/>
          <w:szCs w:val="26"/>
          <w:lang w:val="it-IT"/>
        </w:rPr>
        <w:t>atribuirea contractului sectorial/acordului cadru.</w:t>
      </w:r>
    </w:p>
    <w:p w:rsidR="00217AF1" w:rsidRPr="00BE0F9C" w:rsidRDefault="00217AF1" w:rsidP="008801A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217AF1" w:rsidRPr="002E72FF" w:rsidRDefault="00217AF1" w:rsidP="00953186">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217AF1" w:rsidRPr="00953186" w:rsidRDefault="00217AF1" w:rsidP="00301A8D">
      <w:pPr>
        <w:pStyle w:val="BodyText"/>
        <w:ind w:left="709" w:hanging="709"/>
        <w:rPr>
          <w:sz w:val="26"/>
          <w:szCs w:val="26"/>
          <w:lang w:val="ro-RO"/>
        </w:rPr>
      </w:pPr>
      <w:r>
        <w:tab/>
      </w:r>
      <w:r>
        <w:tab/>
      </w:r>
      <w:r>
        <w:tab/>
      </w:r>
      <w:r w:rsidRPr="00953186">
        <w:rPr>
          <w:sz w:val="26"/>
          <w:szCs w:val="26"/>
        </w:rPr>
        <w:t>24.4. Orice schimbare de adresă a uneia din părţile contractante va fi comunicată în termen de maxim 24 ore, partenerului de contract.</w:t>
      </w:r>
    </w:p>
    <w:p w:rsidR="00217AF1" w:rsidRDefault="00217AF1" w:rsidP="00301A8D">
      <w:pPr>
        <w:ind w:left="709" w:hanging="709"/>
        <w:jc w:val="both"/>
        <w:rPr>
          <w:sz w:val="26"/>
          <w:szCs w:val="26"/>
          <w:lang w:val="ro-RO"/>
        </w:rPr>
      </w:pPr>
      <w:r>
        <w:rPr>
          <w:sz w:val="26"/>
          <w:szCs w:val="26"/>
          <w:lang w:val="ro-RO"/>
        </w:rPr>
        <w:tab/>
      </w:r>
      <w:r>
        <w:rPr>
          <w:sz w:val="26"/>
          <w:szCs w:val="26"/>
          <w:lang w:val="ro-RO"/>
        </w:rPr>
        <w:tab/>
      </w: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217AF1" w:rsidRDefault="00217AF1" w:rsidP="005E42AB">
      <w:pPr>
        <w:jc w:val="both"/>
        <w:rPr>
          <w:sz w:val="26"/>
          <w:szCs w:val="26"/>
          <w:lang w:val="pt-BR"/>
        </w:rPr>
      </w:pPr>
    </w:p>
    <w:p w:rsidR="00217AF1" w:rsidRDefault="00217AF1" w:rsidP="005E42AB">
      <w:pPr>
        <w:jc w:val="both"/>
        <w:rPr>
          <w:sz w:val="26"/>
          <w:szCs w:val="26"/>
          <w:lang w:val="pt-BR"/>
        </w:rPr>
      </w:pPr>
    </w:p>
    <w:p w:rsidR="00217AF1" w:rsidRPr="005E42AB" w:rsidRDefault="00217AF1" w:rsidP="005E42AB">
      <w:pPr>
        <w:jc w:val="both"/>
        <w:rPr>
          <w:sz w:val="26"/>
          <w:szCs w:val="26"/>
          <w:lang w:val="pt-BR"/>
        </w:rPr>
      </w:pPr>
    </w:p>
    <w:p w:rsidR="00217AF1" w:rsidRDefault="00217AF1" w:rsidP="00FC43A2">
      <w:pPr>
        <w:pStyle w:val="BodyText"/>
        <w:ind w:left="696" w:firstLine="12"/>
        <w:jc w:val="left"/>
        <w:rPr>
          <w:b/>
          <w:bCs/>
          <w:color w:val="000000"/>
          <w:sz w:val="26"/>
          <w:szCs w:val="26"/>
          <w:lang w:val="ro-RO"/>
        </w:rPr>
      </w:pPr>
      <w:r>
        <w:rPr>
          <w:b/>
          <w:bCs/>
          <w:color w:val="000000"/>
          <w:sz w:val="26"/>
          <w:szCs w:val="26"/>
          <w:lang w:val="ro-RO"/>
        </w:rPr>
        <w:t xml:space="preserve">     </w:t>
      </w:r>
      <w:r>
        <w:rPr>
          <w:b/>
          <w:bCs/>
          <w:color w:val="000000"/>
          <w:sz w:val="26"/>
          <w:szCs w:val="26"/>
          <w:lang w:val="ro-RO"/>
        </w:rPr>
        <w:tab/>
        <w:t xml:space="preserve">      BENEFICIAR,</w:t>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t xml:space="preserve">        </w:t>
      </w:r>
      <w:r>
        <w:rPr>
          <w:b/>
          <w:bCs/>
          <w:color w:val="000000"/>
          <w:sz w:val="26"/>
          <w:szCs w:val="26"/>
          <w:lang w:val="ro-RO"/>
        </w:rPr>
        <w:tab/>
        <w:t>PRESTATOR,</w:t>
      </w:r>
    </w:p>
    <w:p w:rsidR="00217AF1" w:rsidRDefault="00217AF1" w:rsidP="0016320C">
      <w:pPr>
        <w:spacing w:line="276" w:lineRule="auto"/>
        <w:ind w:left="1440" w:hanging="1440"/>
        <w:jc w:val="both"/>
        <w:rPr>
          <w:sz w:val="26"/>
          <w:szCs w:val="26"/>
        </w:rPr>
      </w:pPr>
      <w:r>
        <w:rPr>
          <w:caps/>
          <w:color w:val="000000"/>
          <w:sz w:val="26"/>
          <w:szCs w:val="26"/>
          <w:lang w:val="ro-RO"/>
        </w:rPr>
        <w:t xml:space="preserve"> </w:t>
      </w:r>
      <w:r>
        <w:rPr>
          <w:caps/>
          <w:color w:val="000000"/>
          <w:sz w:val="26"/>
          <w:szCs w:val="26"/>
          <w:lang w:val="ro-RO"/>
        </w:rPr>
        <w:tab/>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r w:rsidRPr="0041297E">
        <w:rPr>
          <w:sz w:val="26"/>
          <w:szCs w:val="26"/>
        </w:rPr>
        <w:tab/>
      </w:r>
    </w:p>
    <w:p w:rsidR="00217AF1" w:rsidRPr="002E72FF" w:rsidRDefault="00217AF1" w:rsidP="0016320C">
      <w:pPr>
        <w:spacing w:line="276" w:lineRule="auto"/>
        <w:ind w:left="1440" w:hanging="1440"/>
        <w:jc w:val="both"/>
        <w:rPr>
          <w:sz w:val="22"/>
          <w:szCs w:val="22"/>
        </w:rPr>
      </w:pPr>
      <w:r w:rsidRPr="002E72FF">
        <w:rPr>
          <w:sz w:val="22"/>
          <w:szCs w:val="22"/>
        </w:rPr>
        <w:t>societate in insolventa, in insolvency, en procedure collective</w:t>
      </w:r>
    </w:p>
    <w:p w:rsidR="00217AF1" w:rsidRDefault="00217AF1" w:rsidP="0016320C">
      <w:pPr>
        <w:spacing w:line="276" w:lineRule="auto"/>
        <w:ind w:left="1440" w:hanging="1440"/>
        <w:jc w:val="both"/>
        <w:rPr>
          <w:sz w:val="26"/>
          <w:szCs w:val="26"/>
        </w:rPr>
      </w:pPr>
      <w:r>
        <w:rPr>
          <w:sz w:val="26"/>
          <w:szCs w:val="26"/>
        </w:rPr>
        <w:t xml:space="preserve">                      Administrator Special,</w:t>
      </w:r>
      <w:r w:rsidRPr="00483499">
        <w:rPr>
          <w:sz w:val="26"/>
          <w:szCs w:val="26"/>
        </w:rPr>
        <w:t xml:space="preserve"> </w:t>
      </w:r>
      <w:r>
        <w:rPr>
          <w:sz w:val="26"/>
          <w:szCs w:val="26"/>
        </w:rPr>
        <w:t xml:space="preserve">                                                              </w:t>
      </w:r>
      <w:r w:rsidRPr="0041297E">
        <w:rPr>
          <w:sz w:val="26"/>
          <w:szCs w:val="26"/>
        </w:rPr>
        <w:t xml:space="preserve">Director,                                                                   </w:t>
      </w:r>
    </w:p>
    <w:p w:rsidR="00217AF1" w:rsidRDefault="00217AF1" w:rsidP="0016320C">
      <w:pPr>
        <w:spacing w:line="276" w:lineRule="auto"/>
        <w:ind w:left="1440" w:hanging="1440"/>
        <w:jc w:val="both"/>
        <w:rPr>
          <w:sz w:val="26"/>
          <w:szCs w:val="26"/>
        </w:rPr>
      </w:pPr>
      <w:r>
        <w:rPr>
          <w:sz w:val="26"/>
          <w:szCs w:val="26"/>
        </w:rPr>
        <w:tab/>
        <w:t xml:space="preserve">Claudiu-Ionut CRETU-SARBU </w:t>
      </w:r>
    </w:p>
    <w:p w:rsidR="00217AF1" w:rsidRDefault="00217AF1" w:rsidP="0016320C">
      <w:pPr>
        <w:spacing w:line="276" w:lineRule="auto"/>
        <w:ind w:left="1440" w:hanging="1440"/>
        <w:jc w:val="both"/>
        <w:rPr>
          <w:sz w:val="26"/>
          <w:szCs w:val="26"/>
        </w:rPr>
      </w:pPr>
    </w:p>
    <w:p w:rsidR="00217AF1" w:rsidRDefault="00217AF1" w:rsidP="0016320C">
      <w:pPr>
        <w:spacing w:line="276" w:lineRule="auto"/>
        <w:ind w:left="1440" w:hanging="1440"/>
        <w:jc w:val="both"/>
        <w:rPr>
          <w:sz w:val="26"/>
          <w:szCs w:val="26"/>
        </w:rPr>
      </w:pPr>
    </w:p>
    <w:p w:rsidR="00217AF1" w:rsidRDefault="00217AF1" w:rsidP="0016320C">
      <w:pPr>
        <w:ind w:firstLine="708"/>
        <w:rPr>
          <w:color w:val="000000"/>
          <w:sz w:val="26"/>
          <w:szCs w:val="26"/>
        </w:rPr>
      </w:pPr>
      <w:r w:rsidRPr="0041297E">
        <w:rPr>
          <w:sz w:val="26"/>
          <w:szCs w:val="26"/>
        </w:rPr>
        <w:tab/>
        <w:t xml:space="preserve">  </w:t>
      </w:r>
      <w:r>
        <w:rPr>
          <w:sz w:val="26"/>
          <w:szCs w:val="26"/>
        </w:rPr>
        <w:t xml:space="preserve">         </w:t>
      </w:r>
      <w:r w:rsidRPr="00A71122">
        <w:rPr>
          <w:color w:val="000000"/>
          <w:sz w:val="26"/>
          <w:szCs w:val="26"/>
        </w:rPr>
        <w:t>AVIZAT</w:t>
      </w:r>
    </w:p>
    <w:p w:rsidR="00217AF1" w:rsidRPr="00A71122" w:rsidRDefault="00217AF1" w:rsidP="0016320C">
      <w:pPr>
        <w:ind w:left="708" w:firstLine="708"/>
        <w:rPr>
          <w:color w:val="000000"/>
          <w:sz w:val="26"/>
          <w:szCs w:val="26"/>
        </w:rPr>
      </w:pPr>
      <w:r>
        <w:rPr>
          <w:sz w:val="26"/>
          <w:szCs w:val="26"/>
        </w:rPr>
        <w:t>Administrator Judiciar,</w:t>
      </w:r>
      <w:r w:rsidRPr="00BD1273">
        <w:rPr>
          <w:sz w:val="26"/>
          <w:szCs w:val="26"/>
          <w:lang w:val="es-ES"/>
        </w:rPr>
        <w:t xml:space="preserve"> </w:t>
      </w:r>
      <w:r>
        <w:rPr>
          <w:sz w:val="26"/>
          <w:szCs w:val="26"/>
          <w:lang w:val="es-ES"/>
        </w:rPr>
        <w:tab/>
      </w:r>
      <w:r>
        <w:rPr>
          <w:sz w:val="26"/>
          <w:szCs w:val="26"/>
          <w:lang w:val="es-ES"/>
        </w:rPr>
        <w:tab/>
      </w:r>
      <w:r>
        <w:rPr>
          <w:sz w:val="26"/>
          <w:szCs w:val="26"/>
          <w:lang w:val="es-ES"/>
        </w:rPr>
        <w:tab/>
      </w:r>
      <w:r>
        <w:rPr>
          <w:sz w:val="26"/>
          <w:szCs w:val="26"/>
          <w:lang w:val="es-ES"/>
        </w:rPr>
        <w:tab/>
      </w:r>
      <w:r>
        <w:rPr>
          <w:sz w:val="26"/>
          <w:szCs w:val="26"/>
          <w:lang w:val="es-ES"/>
        </w:rPr>
        <w:tab/>
        <w:t xml:space="preserve">     </w:t>
      </w:r>
      <w:r w:rsidRPr="0041297E">
        <w:rPr>
          <w:sz w:val="26"/>
          <w:szCs w:val="26"/>
        </w:rPr>
        <w:t>Director Economic,</w:t>
      </w:r>
    </w:p>
    <w:p w:rsidR="00217AF1" w:rsidRPr="00A71122" w:rsidRDefault="00217AF1" w:rsidP="0016320C">
      <w:pPr>
        <w:ind w:left="708" w:firstLine="708"/>
        <w:rPr>
          <w:color w:val="000000"/>
          <w:sz w:val="26"/>
          <w:szCs w:val="26"/>
        </w:rPr>
      </w:pPr>
      <w:r w:rsidRPr="00A71122">
        <w:rPr>
          <w:color w:val="000000"/>
          <w:sz w:val="26"/>
          <w:szCs w:val="26"/>
        </w:rPr>
        <w:t>KPMG Restructuring SPRL</w:t>
      </w:r>
      <w:r w:rsidRPr="00A71122">
        <w:rPr>
          <w:sz w:val="26"/>
          <w:szCs w:val="26"/>
          <w:lang w:val="es-ES"/>
        </w:rPr>
        <w:t xml:space="preserve"> </w:t>
      </w:r>
      <w:r>
        <w:rPr>
          <w:sz w:val="26"/>
          <w:szCs w:val="26"/>
          <w:lang w:val="es-ES"/>
        </w:rPr>
        <w:tab/>
      </w:r>
      <w:r>
        <w:rPr>
          <w:sz w:val="26"/>
          <w:szCs w:val="26"/>
          <w:lang w:val="es-ES"/>
        </w:rPr>
        <w:tab/>
      </w:r>
      <w:r>
        <w:rPr>
          <w:sz w:val="26"/>
          <w:szCs w:val="26"/>
          <w:lang w:val="es-ES"/>
        </w:rPr>
        <w:tab/>
      </w:r>
      <w:r>
        <w:rPr>
          <w:sz w:val="26"/>
          <w:szCs w:val="26"/>
          <w:lang w:val="es-ES"/>
        </w:rPr>
        <w:tab/>
      </w:r>
    </w:p>
    <w:p w:rsidR="00217AF1" w:rsidRDefault="00217AF1" w:rsidP="0016320C">
      <w:pPr>
        <w:rPr>
          <w:color w:val="000000"/>
          <w:lang w:val="it-IT"/>
        </w:rPr>
      </w:pPr>
      <w:r w:rsidRPr="00A71122">
        <w:rPr>
          <w:color w:val="000000"/>
          <w:sz w:val="26"/>
          <w:szCs w:val="26"/>
        </w:rPr>
        <w:t xml:space="preserve">    </w:t>
      </w:r>
      <w:r w:rsidRPr="00A71122">
        <w:rPr>
          <w:color w:val="000000"/>
          <w:sz w:val="26"/>
          <w:szCs w:val="26"/>
        </w:rPr>
        <w:tab/>
      </w:r>
      <w:r>
        <w:rPr>
          <w:color w:val="000000"/>
          <w:sz w:val="26"/>
          <w:szCs w:val="26"/>
        </w:rPr>
        <w:t xml:space="preserve">           </w:t>
      </w:r>
      <w:r w:rsidRPr="00A71122">
        <w:rPr>
          <w:color w:val="000000"/>
          <w:sz w:val="26"/>
          <w:szCs w:val="26"/>
        </w:rPr>
        <w:t>Speranta MUNTEANU</w:t>
      </w:r>
    </w:p>
    <w:p w:rsidR="00217AF1" w:rsidRDefault="00217AF1" w:rsidP="0016320C">
      <w:pPr>
        <w:spacing w:line="276" w:lineRule="auto"/>
        <w:ind w:left="1440" w:hanging="1440"/>
        <w:jc w:val="both"/>
        <w:rPr>
          <w:sz w:val="26"/>
          <w:szCs w:val="26"/>
        </w:rPr>
      </w:pPr>
      <w:r w:rsidRPr="0041297E">
        <w:rPr>
          <w:sz w:val="26"/>
          <w:szCs w:val="26"/>
        </w:rPr>
        <w:t xml:space="preserve">                                   </w:t>
      </w:r>
    </w:p>
    <w:p w:rsidR="00217AF1" w:rsidRDefault="00217AF1" w:rsidP="0016320C">
      <w:pPr>
        <w:spacing w:line="276" w:lineRule="auto"/>
        <w:ind w:left="1440" w:hanging="1440"/>
        <w:jc w:val="both"/>
        <w:rPr>
          <w:sz w:val="26"/>
          <w:szCs w:val="26"/>
        </w:rPr>
      </w:pPr>
      <w:r w:rsidRPr="0041297E">
        <w:rPr>
          <w:sz w:val="26"/>
          <w:szCs w:val="26"/>
        </w:rPr>
        <w:t xml:space="preserve">                                        </w:t>
      </w:r>
    </w:p>
    <w:p w:rsidR="00217AF1" w:rsidRPr="0041297E" w:rsidRDefault="00217AF1" w:rsidP="0016320C">
      <w:pPr>
        <w:spacing w:line="276" w:lineRule="auto"/>
        <w:ind w:left="1440" w:hanging="1440"/>
        <w:jc w:val="both"/>
        <w:rPr>
          <w:sz w:val="26"/>
          <w:szCs w:val="26"/>
        </w:rPr>
      </w:pPr>
      <w:r>
        <w:rPr>
          <w:sz w:val="26"/>
          <w:szCs w:val="26"/>
        </w:rPr>
        <w:t xml:space="preserve">                      Director General Adjunct</w:t>
      </w:r>
      <w:r w:rsidRPr="0041297E">
        <w:rPr>
          <w:sz w:val="26"/>
          <w:szCs w:val="26"/>
        </w:rPr>
        <w:tab/>
        <w:t xml:space="preserve">                                                     </w:t>
      </w:r>
      <w:r>
        <w:rPr>
          <w:sz w:val="26"/>
          <w:szCs w:val="26"/>
        </w:rPr>
        <w:t xml:space="preserve">      </w:t>
      </w:r>
    </w:p>
    <w:p w:rsidR="00217AF1" w:rsidRDefault="00217AF1" w:rsidP="0016320C">
      <w:pPr>
        <w:spacing w:line="276" w:lineRule="auto"/>
        <w:jc w:val="both"/>
        <w:rPr>
          <w:sz w:val="26"/>
          <w:szCs w:val="26"/>
        </w:rPr>
      </w:pPr>
      <w:r w:rsidRPr="0041297E">
        <w:rPr>
          <w:sz w:val="26"/>
          <w:szCs w:val="26"/>
        </w:rPr>
        <w:tab/>
        <w:t xml:space="preserve">       </w:t>
      </w:r>
      <w:r w:rsidRPr="0041297E">
        <w:rPr>
          <w:sz w:val="26"/>
          <w:szCs w:val="26"/>
        </w:rPr>
        <w:tab/>
      </w:r>
      <w:r>
        <w:rPr>
          <w:sz w:val="26"/>
          <w:szCs w:val="26"/>
        </w:rPr>
        <w:t>Laurentiu Dan TUDOR</w:t>
      </w:r>
      <w:r w:rsidRPr="0041297E">
        <w:rPr>
          <w:sz w:val="26"/>
          <w:szCs w:val="26"/>
        </w:rPr>
        <w:t xml:space="preserve"> </w:t>
      </w:r>
    </w:p>
    <w:p w:rsidR="00217AF1" w:rsidRDefault="00217AF1" w:rsidP="0016320C">
      <w:pPr>
        <w:spacing w:line="276" w:lineRule="auto"/>
        <w:jc w:val="both"/>
        <w:rPr>
          <w:sz w:val="26"/>
          <w:szCs w:val="26"/>
        </w:rPr>
      </w:pPr>
    </w:p>
    <w:p w:rsidR="00217AF1" w:rsidRPr="0041297E" w:rsidRDefault="00217AF1" w:rsidP="0016320C">
      <w:pPr>
        <w:spacing w:line="276" w:lineRule="auto"/>
        <w:jc w:val="both"/>
        <w:rPr>
          <w:sz w:val="26"/>
          <w:szCs w:val="26"/>
        </w:rPr>
      </w:pPr>
    </w:p>
    <w:p w:rsidR="00217AF1" w:rsidRPr="0041297E" w:rsidRDefault="00217AF1" w:rsidP="0016320C">
      <w:pPr>
        <w:spacing w:line="276" w:lineRule="auto"/>
        <w:jc w:val="both"/>
        <w:rPr>
          <w:sz w:val="26"/>
          <w:szCs w:val="26"/>
        </w:rPr>
      </w:pPr>
      <w:r>
        <w:rPr>
          <w:sz w:val="26"/>
          <w:szCs w:val="26"/>
        </w:rPr>
        <w:t xml:space="preserve">                      Director Financiar-Comercial</w:t>
      </w:r>
      <w:r w:rsidRPr="0041297E">
        <w:rPr>
          <w:sz w:val="26"/>
          <w:szCs w:val="26"/>
        </w:rPr>
        <w:t xml:space="preserve">,              </w:t>
      </w:r>
      <w:r>
        <w:rPr>
          <w:sz w:val="26"/>
          <w:szCs w:val="26"/>
        </w:rPr>
        <w:t xml:space="preserve">        </w:t>
      </w:r>
      <w:r>
        <w:rPr>
          <w:sz w:val="26"/>
          <w:szCs w:val="26"/>
        </w:rPr>
        <w:tab/>
        <w:t xml:space="preserve">        </w:t>
      </w:r>
    </w:p>
    <w:p w:rsidR="00217AF1" w:rsidRPr="004C3B0B" w:rsidRDefault="00217AF1" w:rsidP="0016320C">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217AF1" w:rsidRDefault="00217AF1" w:rsidP="0016320C">
      <w:pPr>
        <w:spacing w:line="276" w:lineRule="auto"/>
        <w:jc w:val="both"/>
        <w:rPr>
          <w:sz w:val="26"/>
          <w:szCs w:val="26"/>
        </w:rPr>
      </w:pPr>
    </w:p>
    <w:p w:rsidR="00217AF1" w:rsidRDefault="00217AF1" w:rsidP="0016320C">
      <w:pPr>
        <w:spacing w:line="276" w:lineRule="auto"/>
        <w:jc w:val="both"/>
        <w:rPr>
          <w:sz w:val="26"/>
          <w:szCs w:val="26"/>
        </w:rPr>
      </w:pPr>
    </w:p>
    <w:p w:rsidR="00217AF1" w:rsidRDefault="00217AF1" w:rsidP="002E72FF">
      <w:pPr>
        <w:spacing w:line="276" w:lineRule="auto"/>
        <w:jc w:val="both"/>
        <w:rPr>
          <w:sz w:val="26"/>
          <w:szCs w:val="26"/>
        </w:rPr>
      </w:pPr>
      <w:r>
        <w:rPr>
          <w:sz w:val="26"/>
          <w:szCs w:val="26"/>
        </w:rPr>
        <w:tab/>
      </w:r>
      <w:r>
        <w:rPr>
          <w:sz w:val="26"/>
          <w:szCs w:val="26"/>
        </w:rPr>
        <w:tab/>
        <w:t>Viza CFP,</w:t>
      </w:r>
    </w:p>
    <w:p w:rsidR="00217AF1" w:rsidRDefault="00217AF1" w:rsidP="002330F4">
      <w:pPr>
        <w:spacing w:line="276" w:lineRule="auto"/>
        <w:jc w:val="both"/>
        <w:rPr>
          <w:sz w:val="26"/>
          <w:szCs w:val="26"/>
        </w:rPr>
      </w:pPr>
    </w:p>
    <w:p w:rsidR="00217AF1" w:rsidRDefault="00217AF1" w:rsidP="0016320C">
      <w:pPr>
        <w:spacing w:line="276" w:lineRule="auto"/>
        <w:jc w:val="both"/>
        <w:rPr>
          <w:sz w:val="16"/>
          <w:szCs w:val="16"/>
        </w:rPr>
      </w:pPr>
    </w:p>
    <w:p w:rsidR="00217AF1" w:rsidRPr="003F45D1" w:rsidRDefault="00217AF1" w:rsidP="0016320C">
      <w:pPr>
        <w:spacing w:line="276" w:lineRule="auto"/>
        <w:jc w:val="both"/>
        <w:rPr>
          <w:sz w:val="16"/>
          <w:szCs w:val="16"/>
        </w:rPr>
      </w:pPr>
    </w:p>
    <w:p w:rsidR="00217AF1" w:rsidRDefault="00217AF1" w:rsidP="0016320C">
      <w:pPr>
        <w:spacing w:line="276" w:lineRule="auto"/>
        <w:jc w:val="both"/>
        <w:rPr>
          <w:sz w:val="26"/>
          <w:szCs w:val="26"/>
        </w:rPr>
      </w:pPr>
      <w:r>
        <w:rPr>
          <w:sz w:val="26"/>
          <w:szCs w:val="26"/>
        </w:rPr>
        <w:tab/>
      </w:r>
      <w:r>
        <w:rPr>
          <w:sz w:val="26"/>
          <w:szCs w:val="26"/>
        </w:rPr>
        <w:tab/>
        <w:t>Director Juridic si Achizitii,</w:t>
      </w:r>
    </w:p>
    <w:p w:rsidR="00217AF1" w:rsidRDefault="00217AF1" w:rsidP="0016320C">
      <w:pPr>
        <w:spacing w:line="276" w:lineRule="auto"/>
        <w:jc w:val="both"/>
        <w:rPr>
          <w:sz w:val="26"/>
          <w:szCs w:val="26"/>
        </w:rPr>
      </w:pPr>
      <w:r>
        <w:rPr>
          <w:sz w:val="26"/>
          <w:szCs w:val="26"/>
        </w:rPr>
        <w:tab/>
      </w:r>
      <w:r>
        <w:rPr>
          <w:sz w:val="26"/>
          <w:szCs w:val="26"/>
        </w:rPr>
        <w:tab/>
      </w:r>
      <w:r w:rsidRPr="004C3B0B">
        <w:rPr>
          <w:sz w:val="26"/>
          <w:szCs w:val="26"/>
        </w:rPr>
        <w:t>Mihai VOLF</w:t>
      </w:r>
    </w:p>
    <w:p w:rsidR="00217AF1" w:rsidRDefault="00217AF1" w:rsidP="0016320C">
      <w:pPr>
        <w:spacing w:line="276" w:lineRule="auto"/>
        <w:jc w:val="both"/>
        <w:rPr>
          <w:sz w:val="26"/>
          <w:szCs w:val="26"/>
        </w:rPr>
      </w:pPr>
    </w:p>
    <w:p w:rsidR="00217AF1" w:rsidRPr="004C3B0B" w:rsidRDefault="00217AF1" w:rsidP="0016320C">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217AF1" w:rsidRPr="004C3B0B" w:rsidRDefault="00217AF1" w:rsidP="0016320C">
      <w:pPr>
        <w:spacing w:line="276" w:lineRule="auto"/>
        <w:jc w:val="both"/>
        <w:rPr>
          <w:sz w:val="26"/>
          <w:szCs w:val="26"/>
        </w:rPr>
      </w:pPr>
      <w:r w:rsidRPr="004C3B0B">
        <w:rPr>
          <w:sz w:val="26"/>
          <w:szCs w:val="26"/>
        </w:rPr>
        <w:tab/>
      </w:r>
      <w:r w:rsidRPr="004C3B0B">
        <w:rPr>
          <w:sz w:val="26"/>
          <w:szCs w:val="26"/>
        </w:rPr>
        <w:tab/>
      </w:r>
      <w:r>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217AF1" w:rsidRDefault="00217AF1" w:rsidP="0016320C">
      <w:pPr>
        <w:spacing w:line="276" w:lineRule="auto"/>
        <w:jc w:val="both"/>
        <w:rPr>
          <w:sz w:val="16"/>
          <w:szCs w:val="16"/>
        </w:rPr>
      </w:pPr>
    </w:p>
    <w:p w:rsidR="00217AF1" w:rsidRPr="00CC3C4F" w:rsidRDefault="00217AF1" w:rsidP="0016320C">
      <w:pPr>
        <w:spacing w:line="276" w:lineRule="auto"/>
        <w:jc w:val="both"/>
        <w:rPr>
          <w:sz w:val="16"/>
          <w:szCs w:val="16"/>
        </w:rPr>
      </w:pPr>
    </w:p>
    <w:p w:rsidR="00217AF1" w:rsidRPr="004C3B0B" w:rsidRDefault="00217AF1" w:rsidP="0016320C">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p>
    <w:p w:rsidR="00217AF1" w:rsidRDefault="00217AF1" w:rsidP="0016320C">
      <w:pPr>
        <w:rPr>
          <w:sz w:val="26"/>
          <w:szCs w:val="26"/>
        </w:rPr>
      </w:pPr>
      <w:r w:rsidRPr="004C3B0B">
        <w:rPr>
          <w:sz w:val="26"/>
          <w:szCs w:val="26"/>
        </w:rPr>
        <w:tab/>
      </w:r>
      <w:r w:rsidRPr="004C3B0B">
        <w:rPr>
          <w:sz w:val="26"/>
          <w:szCs w:val="26"/>
        </w:rPr>
        <w:tab/>
        <w:t>Ioana UNTILĂ,</w:t>
      </w:r>
      <w:r w:rsidRPr="00F501DD">
        <w:rPr>
          <w:sz w:val="26"/>
          <w:szCs w:val="26"/>
        </w:rPr>
        <w:t xml:space="preserve"> </w:t>
      </w:r>
    </w:p>
    <w:p w:rsidR="00217AF1" w:rsidRDefault="00217AF1" w:rsidP="0016320C">
      <w:pPr>
        <w:rPr>
          <w:sz w:val="26"/>
          <w:szCs w:val="26"/>
        </w:rPr>
      </w:pPr>
    </w:p>
    <w:p w:rsidR="00217AF1" w:rsidRDefault="00217AF1" w:rsidP="0016320C">
      <w:pPr>
        <w:rPr>
          <w:sz w:val="26"/>
          <w:szCs w:val="26"/>
        </w:rPr>
      </w:pPr>
    </w:p>
    <w:p w:rsidR="00217AF1" w:rsidRDefault="00217AF1" w:rsidP="0016320C">
      <w:pPr>
        <w:rPr>
          <w:sz w:val="26"/>
          <w:szCs w:val="26"/>
        </w:rPr>
      </w:pPr>
      <w:r>
        <w:rPr>
          <w:sz w:val="26"/>
          <w:szCs w:val="26"/>
        </w:rPr>
        <w:t xml:space="preserve">      </w:t>
      </w:r>
      <w:r>
        <w:rPr>
          <w:sz w:val="26"/>
          <w:szCs w:val="26"/>
        </w:rPr>
        <w:tab/>
      </w:r>
      <w:r>
        <w:rPr>
          <w:sz w:val="26"/>
          <w:szCs w:val="26"/>
        </w:rPr>
        <w:tab/>
        <w:t>Birou Contracte,</w:t>
      </w:r>
      <w:r w:rsidRPr="00F501DD">
        <w:rPr>
          <w:sz w:val="26"/>
          <w:szCs w:val="26"/>
        </w:rPr>
        <w:t xml:space="preserve"> </w:t>
      </w:r>
      <w:r>
        <w:rPr>
          <w:sz w:val="26"/>
          <w:szCs w:val="26"/>
        </w:rPr>
        <w:t xml:space="preserve">            </w:t>
      </w:r>
    </w:p>
    <w:p w:rsidR="00217AF1" w:rsidRDefault="00217AF1" w:rsidP="0016320C">
      <w:pPr>
        <w:ind w:left="720" w:firstLine="720"/>
        <w:rPr>
          <w:sz w:val="26"/>
          <w:szCs w:val="26"/>
        </w:rPr>
      </w:pPr>
      <w:r>
        <w:rPr>
          <w:sz w:val="26"/>
          <w:szCs w:val="26"/>
        </w:rPr>
        <w:t>Roxana KEDEI</w:t>
      </w:r>
    </w:p>
    <w:p w:rsidR="00217AF1" w:rsidRPr="00920637" w:rsidRDefault="00217AF1" w:rsidP="00923608">
      <w:pPr>
        <w:rPr>
          <w:b/>
          <w:bCs/>
          <w:sz w:val="26"/>
          <w:szCs w:val="26"/>
          <w:lang w:val="pt-BR"/>
        </w:rPr>
        <w:sectPr w:rsidR="00217AF1" w:rsidRPr="00920637" w:rsidSect="0075165A">
          <w:footerReference w:type="default" r:id="rId7"/>
          <w:type w:val="oddPage"/>
          <w:pgSz w:w="11906" w:h="16838"/>
          <w:pgMar w:top="567" w:right="737" w:bottom="907" w:left="1418" w:header="731" w:footer="907" w:gutter="0"/>
          <w:pgNumType w:start="1"/>
          <w:cols w:space="708"/>
        </w:sectPr>
      </w:pPr>
    </w:p>
    <w:p w:rsidR="00217AF1" w:rsidRDefault="00217AF1" w:rsidP="00923608">
      <w:pPr>
        <w:ind w:firstLine="10773"/>
        <w:jc w:val="right"/>
        <w:rPr>
          <w:b/>
          <w:bCs/>
          <w:sz w:val="20"/>
          <w:szCs w:val="20"/>
          <w:lang w:val="es-ES"/>
        </w:rPr>
      </w:pPr>
      <w:r>
        <w:rPr>
          <w:b/>
          <w:bCs/>
          <w:sz w:val="20"/>
          <w:szCs w:val="20"/>
          <w:lang w:val="es-ES"/>
        </w:rPr>
        <w:t>ANEXA NR. 1</w:t>
      </w:r>
    </w:p>
    <w:p w:rsidR="00217AF1" w:rsidRDefault="00217AF1" w:rsidP="00923608">
      <w:pPr>
        <w:ind w:firstLine="10773"/>
        <w:jc w:val="right"/>
        <w:rPr>
          <w:sz w:val="20"/>
          <w:szCs w:val="20"/>
          <w:lang w:val="es-ES"/>
        </w:rPr>
      </w:pPr>
      <w:r>
        <w:rPr>
          <w:b/>
          <w:bCs/>
          <w:sz w:val="20"/>
          <w:szCs w:val="20"/>
          <w:lang w:val="es-ES"/>
        </w:rPr>
        <w:t xml:space="preserve"> </w:t>
      </w:r>
      <w:r>
        <w:rPr>
          <w:sz w:val="20"/>
          <w:szCs w:val="20"/>
          <w:lang w:val="es-ES"/>
        </w:rPr>
        <w:t>LA CONTRACTUL NR............</w:t>
      </w:r>
    </w:p>
    <w:p w:rsidR="00217AF1" w:rsidRDefault="00217AF1" w:rsidP="00923608">
      <w:pPr>
        <w:pStyle w:val="Heading1"/>
        <w:rPr>
          <w:lang w:val="es-ES"/>
        </w:rPr>
      </w:pPr>
    </w:p>
    <w:p w:rsidR="00217AF1" w:rsidRDefault="00217AF1" w:rsidP="00923608">
      <w:pPr>
        <w:pStyle w:val="Heading1"/>
        <w:jc w:val="center"/>
        <w:rPr>
          <w:lang w:val="es-ES"/>
        </w:rPr>
      </w:pPr>
      <w:r>
        <w:rPr>
          <w:lang w:val="es-ES"/>
        </w:rPr>
        <w:t>LISTA DE CANTITĂŢI DE SERVICII</w:t>
      </w:r>
    </w:p>
    <w:p w:rsidR="00217AF1" w:rsidRDefault="00217AF1" w:rsidP="00923608">
      <w:pPr>
        <w:rPr>
          <w:b/>
          <w:bCs/>
          <w:sz w:val="16"/>
          <w:szCs w:val="16"/>
          <w:lang w:val="es-ES"/>
        </w:rPr>
      </w:pPr>
    </w:p>
    <w:tbl>
      <w:tblPr>
        <w:tblW w:w="4882"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5"/>
        <w:gridCol w:w="8268"/>
        <w:gridCol w:w="1168"/>
        <w:gridCol w:w="1152"/>
        <w:gridCol w:w="847"/>
        <w:gridCol w:w="991"/>
        <w:gridCol w:w="1586"/>
        <w:gridCol w:w="1139"/>
      </w:tblGrid>
      <w:tr w:rsidR="00217AF1" w:rsidRPr="00205A2A">
        <w:trPr>
          <w:cantSplit/>
          <w:trHeight w:val="514"/>
          <w:jc w:val="center"/>
        </w:trPr>
        <w:tc>
          <w:tcPr>
            <w:tcW w:w="186" w:type="pct"/>
            <w:vMerge w:val="restart"/>
            <w:vAlign w:val="center"/>
          </w:tcPr>
          <w:p w:rsidR="00217AF1" w:rsidRPr="000E6ACC" w:rsidRDefault="00217AF1" w:rsidP="001904DB">
            <w:pPr>
              <w:jc w:val="center"/>
              <w:rPr>
                <w:color w:val="000000"/>
                <w:sz w:val="16"/>
                <w:szCs w:val="16"/>
              </w:rPr>
            </w:pPr>
            <w:r w:rsidRPr="000E6ACC">
              <w:rPr>
                <w:color w:val="000000"/>
                <w:sz w:val="16"/>
                <w:szCs w:val="16"/>
              </w:rPr>
              <w:t>NR</w:t>
            </w:r>
          </w:p>
          <w:p w:rsidR="00217AF1" w:rsidRPr="00205A2A" w:rsidRDefault="00217AF1" w:rsidP="001904DB">
            <w:pPr>
              <w:jc w:val="center"/>
              <w:rPr>
                <w:color w:val="000000"/>
                <w:sz w:val="20"/>
                <w:szCs w:val="20"/>
              </w:rPr>
            </w:pPr>
            <w:r w:rsidRPr="000E6ACC">
              <w:rPr>
                <w:color w:val="000000"/>
                <w:sz w:val="16"/>
                <w:szCs w:val="16"/>
              </w:rPr>
              <w:t>CRT</w:t>
            </w:r>
          </w:p>
        </w:tc>
        <w:tc>
          <w:tcPr>
            <w:tcW w:w="2627" w:type="pct"/>
            <w:vMerge w:val="restart"/>
            <w:vAlign w:val="center"/>
          </w:tcPr>
          <w:p w:rsidR="00217AF1" w:rsidRPr="00205A2A" w:rsidRDefault="00217AF1" w:rsidP="001904DB">
            <w:pPr>
              <w:jc w:val="center"/>
              <w:rPr>
                <w:color w:val="000000"/>
                <w:sz w:val="20"/>
                <w:szCs w:val="20"/>
              </w:rPr>
            </w:pPr>
          </w:p>
          <w:p w:rsidR="00217AF1" w:rsidRPr="00205A2A" w:rsidRDefault="00217AF1" w:rsidP="001904DB">
            <w:pPr>
              <w:pStyle w:val="Heading1"/>
              <w:jc w:val="center"/>
              <w:rPr>
                <w:color w:val="000000"/>
                <w:sz w:val="20"/>
                <w:szCs w:val="20"/>
              </w:rPr>
            </w:pPr>
            <w:r w:rsidRPr="00205A2A">
              <w:rPr>
                <w:color w:val="000000"/>
                <w:sz w:val="20"/>
                <w:szCs w:val="20"/>
              </w:rPr>
              <w:t>DENUMIREA  SERVICIILOR</w:t>
            </w:r>
          </w:p>
        </w:tc>
        <w:tc>
          <w:tcPr>
            <w:tcW w:w="371" w:type="pct"/>
            <w:vMerge w:val="restart"/>
            <w:vAlign w:val="center"/>
          </w:tcPr>
          <w:p w:rsidR="00217AF1" w:rsidRPr="000E6ACC" w:rsidRDefault="00217AF1" w:rsidP="001904DB">
            <w:pPr>
              <w:jc w:val="center"/>
              <w:rPr>
                <w:color w:val="000000"/>
                <w:sz w:val="16"/>
                <w:szCs w:val="16"/>
              </w:rPr>
            </w:pPr>
            <w:r w:rsidRPr="000E6ACC">
              <w:rPr>
                <w:color w:val="000000"/>
                <w:sz w:val="16"/>
                <w:szCs w:val="16"/>
              </w:rPr>
              <w:t>UM</w:t>
            </w:r>
          </w:p>
        </w:tc>
        <w:tc>
          <w:tcPr>
            <w:tcW w:w="366" w:type="pct"/>
            <w:vMerge w:val="restart"/>
            <w:vAlign w:val="center"/>
          </w:tcPr>
          <w:p w:rsidR="00217AF1" w:rsidRPr="000E6ACC" w:rsidRDefault="00217AF1" w:rsidP="001904DB">
            <w:pPr>
              <w:jc w:val="center"/>
              <w:rPr>
                <w:color w:val="000000"/>
                <w:sz w:val="16"/>
                <w:szCs w:val="16"/>
              </w:rPr>
            </w:pPr>
            <w:r w:rsidRPr="000E6ACC">
              <w:rPr>
                <w:color w:val="000000"/>
                <w:sz w:val="16"/>
                <w:szCs w:val="16"/>
              </w:rPr>
              <w:t>CANTITATE</w:t>
            </w:r>
          </w:p>
        </w:tc>
        <w:tc>
          <w:tcPr>
            <w:tcW w:w="584" w:type="pct"/>
            <w:gridSpan w:val="2"/>
            <w:vAlign w:val="center"/>
          </w:tcPr>
          <w:p w:rsidR="00217AF1" w:rsidRPr="000E6ACC" w:rsidRDefault="00217AF1" w:rsidP="001904DB">
            <w:pPr>
              <w:jc w:val="center"/>
              <w:rPr>
                <w:color w:val="000000"/>
                <w:sz w:val="16"/>
                <w:szCs w:val="16"/>
              </w:rPr>
            </w:pPr>
            <w:r w:rsidRPr="000E6ACC">
              <w:rPr>
                <w:color w:val="000000"/>
                <w:sz w:val="16"/>
                <w:szCs w:val="16"/>
              </w:rPr>
              <w:t>PREŢ ( LEI)</w:t>
            </w:r>
          </w:p>
        </w:tc>
        <w:tc>
          <w:tcPr>
            <w:tcW w:w="866" w:type="pct"/>
            <w:gridSpan w:val="2"/>
            <w:vAlign w:val="center"/>
          </w:tcPr>
          <w:p w:rsidR="00217AF1" w:rsidRPr="000E6ACC" w:rsidRDefault="00217AF1" w:rsidP="001904DB">
            <w:pPr>
              <w:jc w:val="center"/>
              <w:rPr>
                <w:color w:val="000000"/>
                <w:sz w:val="16"/>
                <w:szCs w:val="16"/>
              </w:rPr>
            </w:pPr>
            <w:r w:rsidRPr="000E6ACC">
              <w:rPr>
                <w:color w:val="000000"/>
                <w:sz w:val="16"/>
                <w:szCs w:val="16"/>
              </w:rPr>
              <w:t>DIN CARE:</w:t>
            </w:r>
          </w:p>
        </w:tc>
      </w:tr>
      <w:tr w:rsidR="00217AF1" w:rsidRPr="00205A2A">
        <w:trPr>
          <w:cantSplit/>
          <w:trHeight w:val="474"/>
          <w:jc w:val="center"/>
        </w:trPr>
        <w:tc>
          <w:tcPr>
            <w:tcW w:w="186" w:type="pct"/>
            <w:vMerge/>
          </w:tcPr>
          <w:p w:rsidR="00217AF1" w:rsidRPr="00205A2A" w:rsidRDefault="00217AF1" w:rsidP="001904DB">
            <w:pPr>
              <w:jc w:val="center"/>
              <w:rPr>
                <w:color w:val="000000"/>
                <w:sz w:val="20"/>
                <w:szCs w:val="20"/>
              </w:rPr>
            </w:pPr>
          </w:p>
        </w:tc>
        <w:tc>
          <w:tcPr>
            <w:tcW w:w="2627" w:type="pct"/>
            <w:vMerge/>
          </w:tcPr>
          <w:p w:rsidR="00217AF1" w:rsidRPr="00205A2A" w:rsidRDefault="00217AF1" w:rsidP="001904DB">
            <w:pPr>
              <w:jc w:val="center"/>
              <w:rPr>
                <w:color w:val="000000"/>
                <w:sz w:val="20"/>
                <w:szCs w:val="20"/>
              </w:rPr>
            </w:pPr>
          </w:p>
        </w:tc>
        <w:tc>
          <w:tcPr>
            <w:tcW w:w="371" w:type="pct"/>
            <w:vMerge/>
          </w:tcPr>
          <w:p w:rsidR="00217AF1" w:rsidRPr="000E6ACC" w:rsidRDefault="00217AF1" w:rsidP="001904DB">
            <w:pPr>
              <w:jc w:val="center"/>
              <w:rPr>
                <w:color w:val="000000"/>
                <w:sz w:val="16"/>
                <w:szCs w:val="16"/>
              </w:rPr>
            </w:pPr>
          </w:p>
        </w:tc>
        <w:tc>
          <w:tcPr>
            <w:tcW w:w="366" w:type="pct"/>
            <w:vMerge/>
          </w:tcPr>
          <w:p w:rsidR="00217AF1" w:rsidRPr="000E6ACC" w:rsidRDefault="00217AF1" w:rsidP="001904DB">
            <w:pPr>
              <w:jc w:val="center"/>
              <w:rPr>
                <w:color w:val="000000"/>
                <w:sz w:val="16"/>
                <w:szCs w:val="16"/>
              </w:rPr>
            </w:pPr>
          </w:p>
        </w:tc>
        <w:tc>
          <w:tcPr>
            <w:tcW w:w="269" w:type="pct"/>
            <w:vAlign w:val="center"/>
          </w:tcPr>
          <w:p w:rsidR="00217AF1" w:rsidRPr="000E6ACC" w:rsidRDefault="00217AF1" w:rsidP="001904DB">
            <w:pPr>
              <w:jc w:val="center"/>
              <w:rPr>
                <w:color w:val="000000"/>
                <w:sz w:val="16"/>
                <w:szCs w:val="16"/>
              </w:rPr>
            </w:pPr>
            <w:r w:rsidRPr="000E6ACC">
              <w:rPr>
                <w:color w:val="000000"/>
                <w:sz w:val="16"/>
                <w:szCs w:val="16"/>
              </w:rPr>
              <w:t>UNITAR</w:t>
            </w:r>
          </w:p>
        </w:tc>
        <w:tc>
          <w:tcPr>
            <w:tcW w:w="315" w:type="pct"/>
            <w:vAlign w:val="center"/>
          </w:tcPr>
          <w:p w:rsidR="00217AF1" w:rsidRPr="000E6ACC" w:rsidRDefault="00217AF1" w:rsidP="001904DB">
            <w:pPr>
              <w:jc w:val="center"/>
              <w:rPr>
                <w:color w:val="000000"/>
                <w:sz w:val="16"/>
                <w:szCs w:val="16"/>
              </w:rPr>
            </w:pPr>
            <w:r w:rsidRPr="000E6ACC">
              <w:rPr>
                <w:color w:val="000000"/>
                <w:sz w:val="16"/>
                <w:szCs w:val="16"/>
              </w:rPr>
              <w:t>TOTAL</w:t>
            </w:r>
          </w:p>
        </w:tc>
        <w:tc>
          <w:tcPr>
            <w:tcW w:w="504" w:type="pct"/>
            <w:vAlign w:val="center"/>
          </w:tcPr>
          <w:p w:rsidR="00217AF1" w:rsidRPr="000E6ACC" w:rsidRDefault="00217AF1" w:rsidP="001904DB">
            <w:pPr>
              <w:jc w:val="center"/>
              <w:rPr>
                <w:b/>
                <w:bCs/>
                <w:color w:val="000000"/>
                <w:sz w:val="16"/>
                <w:szCs w:val="16"/>
              </w:rPr>
            </w:pPr>
            <w:r w:rsidRPr="000E6ACC">
              <w:rPr>
                <w:color w:val="000000"/>
                <w:sz w:val="16"/>
                <w:szCs w:val="16"/>
              </w:rPr>
              <w:t>CONTRACTANT GENERAL</w:t>
            </w:r>
          </w:p>
        </w:tc>
        <w:tc>
          <w:tcPr>
            <w:tcW w:w="362" w:type="pct"/>
            <w:vAlign w:val="center"/>
          </w:tcPr>
          <w:p w:rsidR="00217AF1" w:rsidRDefault="00217AF1" w:rsidP="001904DB">
            <w:pPr>
              <w:jc w:val="center"/>
              <w:rPr>
                <w:color w:val="000000"/>
                <w:sz w:val="16"/>
                <w:szCs w:val="16"/>
              </w:rPr>
            </w:pPr>
            <w:r>
              <w:rPr>
                <w:color w:val="000000"/>
                <w:sz w:val="16"/>
                <w:szCs w:val="16"/>
              </w:rPr>
              <w:t>SUBCON-</w:t>
            </w:r>
          </w:p>
          <w:p w:rsidR="00217AF1" w:rsidRPr="000E6ACC" w:rsidRDefault="00217AF1" w:rsidP="001904DB">
            <w:pPr>
              <w:jc w:val="center"/>
              <w:rPr>
                <w:color w:val="000000"/>
                <w:sz w:val="16"/>
                <w:szCs w:val="16"/>
              </w:rPr>
            </w:pPr>
            <w:r>
              <w:rPr>
                <w:color w:val="000000"/>
                <w:sz w:val="16"/>
                <w:szCs w:val="16"/>
              </w:rPr>
              <w:t>TRACTANT</w:t>
            </w:r>
          </w:p>
          <w:p w:rsidR="00217AF1" w:rsidRPr="000E6ACC" w:rsidRDefault="00217AF1" w:rsidP="001904DB">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217AF1" w:rsidRPr="00205A2A">
        <w:trPr>
          <w:cantSplit/>
          <w:jc w:val="center"/>
        </w:trPr>
        <w:tc>
          <w:tcPr>
            <w:tcW w:w="186" w:type="pct"/>
            <w:vAlign w:val="center"/>
          </w:tcPr>
          <w:p w:rsidR="00217AF1" w:rsidRPr="00205A2A" w:rsidRDefault="00217AF1" w:rsidP="001904DB">
            <w:pPr>
              <w:jc w:val="center"/>
              <w:rPr>
                <w:color w:val="000000"/>
                <w:sz w:val="20"/>
                <w:szCs w:val="20"/>
              </w:rPr>
            </w:pPr>
            <w:r>
              <w:rPr>
                <w:color w:val="000000"/>
                <w:sz w:val="20"/>
                <w:szCs w:val="20"/>
              </w:rPr>
              <w:t>0</w:t>
            </w:r>
          </w:p>
        </w:tc>
        <w:tc>
          <w:tcPr>
            <w:tcW w:w="2627" w:type="pct"/>
            <w:vAlign w:val="center"/>
          </w:tcPr>
          <w:p w:rsidR="00217AF1" w:rsidRPr="00205A2A" w:rsidRDefault="00217AF1" w:rsidP="001904DB">
            <w:pPr>
              <w:jc w:val="center"/>
              <w:rPr>
                <w:color w:val="000000"/>
                <w:sz w:val="20"/>
                <w:szCs w:val="20"/>
              </w:rPr>
            </w:pPr>
            <w:r>
              <w:rPr>
                <w:color w:val="000000"/>
                <w:sz w:val="20"/>
                <w:szCs w:val="20"/>
              </w:rPr>
              <w:t>1</w:t>
            </w:r>
          </w:p>
        </w:tc>
        <w:tc>
          <w:tcPr>
            <w:tcW w:w="371" w:type="pct"/>
            <w:vAlign w:val="center"/>
          </w:tcPr>
          <w:p w:rsidR="00217AF1" w:rsidRPr="00205A2A" w:rsidRDefault="00217AF1" w:rsidP="001904DB">
            <w:pPr>
              <w:jc w:val="center"/>
              <w:rPr>
                <w:color w:val="000000"/>
                <w:sz w:val="20"/>
                <w:szCs w:val="20"/>
              </w:rPr>
            </w:pPr>
            <w:r>
              <w:rPr>
                <w:color w:val="000000"/>
                <w:sz w:val="20"/>
                <w:szCs w:val="20"/>
              </w:rPr>
              <w:t>2</w:t>
            </w:r>
          </w:p>
        </w:tc>
        <w:tc>
          <w:tcPr>
            <w:tcW w:w="366" w:type="pct"/>
            <w:vAlign w:val="center"/>
          </w:tcPr>
          <w:p w:rsidR="00217AF1" w:rsidRPr="00205A2A" w:rsidRDefault="00217AF1" w:rsidP="001904DB">
            <w:pPr>
              <w:jc w:val="center"/>
              <w:rPr>
                <w:color w:val="000000"/>
                <w:sz w:val="20"/>
                <w:szCs w:val="20"/>
              </w:rPr>
            </w:pPr>
            <w:r>
              <w:rPr>
                <w:color w:val="000000"/>
                <w:sz w:val="20"/>
                <w:szCs w:val="20"/>
              </w:rPr>
              <w:t>3</w:t>
            </w:r>
          </w:p>
        </w:tc>
        <w:tc>
          <w:tcPr>
            <w:tcW w:w="269" w:type="pct"/>
            <w:vAlign w:val="center"/>
          </w:tcPr>
          <w:p w:rsidR="00217AF1" w:rsidRPr="00205A2A" w:rsidRDefault="00217AF1" w:rsidP="001904DB">
            <w:pPr>
              <w:jc w:val="center"/>
              <w:rPr>
                <w:color w:val="000000"/>
                <w:sz w:val="20"/>
                <w:szCs w:val="20"/>
              </w:rPr>
            </w:pPr>
            <w:r>
              <w:rPr>
                <w:color w:val="000000"/>
                <w:sz w:val="20"/>
                <w:szCs w:val="20"/>
              </w:rPr>
              <w:t>4</w:t>
            </w:r>
          </w:p>
        </w:tc>
        <w:tc>
          <w:tcPr>
            <w:tcW w:w="315" w:type="pct"/>
            <w:vAlign w:val="center"/>
          </w:tcPr>
          <w:p w:rsidR="00217AF1" w:rsidRPr="00205A2A" w:rsidRDefault="00217AF1" w:rsidP="001904DB">
            <w:pPr>
              <w:jc w:val="center"/>
              <w:rPr>
                <w:color w:val="000000"/>
                <w:sz w:val="20"/>
                <w:szCs w:val="20"/>
              </w:rPr>
            </w:pPr>
            <w:r>
              <w:rPr>
                <w:color w:val="000000"/>
                <w:sz w:val="20"/>
                <w:szCs w:val="20"/>
              </w:rPr>
              <w:t>5=3x4</w:t>
            </w:r>
          </w:p>
        </w:tc>
        <w:tc>
          <w:tcPr>
            <w:tcW w:w="504" w:type="pct"/>
            <w:vAlign w:val="center"/>
          </w:tcPr>
          <w:p w:rsidR="00217AF1" w:rsidRPr="00205A2A" w:rsidRDefault="00217AF1" w:rsidP="001904DB">
            <w:pPr>
              <w:jc w:val="center"/>
              <w:rPr>
                <w:color w:val="000000"/>
                <w:sz w:val="20"/>
                <w:szCs w:val="20"/>
              </w:rPr>
            </w:pPr>
            <w:r>
              <w:rPr>
                <w:color w:val="000000"/>
                <w:sz w:val="20"/>
                <w:szCs w:val="20"/>
              </w:rPr>
              <w:t>6</w:t>
            </w:r>
          </w:p>
        </w:tc>
        <w:tc>
          <w:tcPr>
            <w:tcW w:w="362" w:type="pct"/>
            <w:vAlign w:val="center"/>
          </w:tcPr>
          <w:p w:rsidR="00217AF1" w:rsidRPr="00205A2A" w:rsidRDefault="00217AF1" w:rsidP="001904DB">
            <w:pPr>
              <w:jc w:val="center"/>
              <w:rPr>
                <w:color w:val="000000"/>
                <w:sz w:val="20"/>
                <w:szCs w:val="20"/>
              </w:rPr>
            </w:pPr>
            <w:r>
              <w:rPr>
                <w:color w:val="000000"/>
                <w:sz w:val="20"/>
                <w:szCs w:val="20"/>
              </w:rPr>
              <w:t>7</w:t>
            </w:r>
          </w:p>
        </w:tc>
      </w:tr>
      <w:tr w:rsidR="00217AF1" w:rsidRPr="00205A2A">
        <w:trPr>
          <w:cantSplit/>
          <w:trHeight w:val="289"/>
          <w:jc w:val="center"/>
        </w:trPr>
        <w:tc>
          <w:tcPr>
            <w:tcW w:w="186" w:type="pct"/>
            <w:tcBorders>
              <w:top w:val="single" w:sz="4" w:space="0" w:color="auto"/>
              <w:left w:val="single" w:sz="4" w:space="0" w:color="auto"/>
              <w:bottom w:val="single" w:sz="4" w:space="0" w:color="auto"/>
              <w:right w:val="single" w:sz="4" w:space="0" w:color="auto"/>
            </w:tcBorders>
          </w:tcPr>
          <w:p w:rsidR="00217AF1" w:rsidRPr="005A1717" w:rsidRDefault="00217AF1" w:rsidP="001904DB">
            <w:pPr>
              <w:numPr>
                <w:ilvl w:val="0"/>
                <w:numId w:val="33"/>
              </w:numPr>
              <w:suppressAutoHyphens/>
              <w:snapToGrid w:val="0"/>
              <w:ind w:left="113" w:firstLine="0"/>
              <w:jc w:val="both"/>
              <w:rPr>
                <w:sz w:val="20"/>
                <w:szCs w:val="20"/>
              </w:rPr>
            </w:pPr>
          </w:p>
        </w:tc>
        <w:tc>
          <w:tcPr>
            <w:tcW w:w="2627" w:type="pct"/>
            <w:tcBorders>
              <w:left w:val="single" w:sz="4" w:space="0" w:color="auto"/>
              <w:bottom w:val="single" w:sz="4" w:space="0" w:color="auto"/>
            </w:tcBorders>
          </w:tcPr>
          <w:p w:rsidR="00217AF1" w:rsidRPr="005A1717" w:rsidRDefault="00217AF1" w:rsidP="001904DB">
            <w:pPr>
              <w:snapToGrid w:val="0"/>
              <w:jc w:val="both"/>
              <w:rPr>
                <w:b/>
                <w:bCs/>
                <w:sz w:val="22"/>
                <w:szCs w:val="22"/>
              </w:rPr>
            </w:pPr>
            <w:r w:rsidRPr="005A1717">
              <w:rPr>
                <w:b/>
                <w:bCs/>
                <w:sz w:val="22"/>
                <w:szCs w:val="22"/>
              </w:rPr>
              <w:t>Sediul Central Elcen</w:t>
            </w:r>
            <w:r>
              <w:rPr>
                <w:b/>
                <w:bCs/>
                <w:sz w:val="22"/>
                <w:szCs w:val="22"/>
              </w:rPr>
              <w:t xml:space="preserve"> -</w:t>
            </w:r>
            <w:r w:rsidRPr="00B10593">
              <w:rPr>
                <w:b/>
                <w:bCs/>
                <w:sz w:val="22"/>
                <w:szCs w:val="22"/>
              </w:rPr>
              <w:t xml:space="preserve"> </w:t>
            </w:r>
            <w:r w:rsidRPr="0032033B">
              <w:rPr>
                <w:sz w:val="22"/>
                <w:szCs w:val="22"/>
              </w:rPr>
              <w:t xml:space="preserve">Internet extern banda garantata </w:t>
            </w:r>
            <w:r>
              <w:rPr>
                <w:b/>
                <w:bCs/>
                <w:sz w:val="22"/>
                <w:szCs w:val="22"/>
              </w:rPr>
              <w:t>15</w:t>
            </w:r>
            <w:r w:rsidRPr="00340421">
              <w:rPr>
                <w:b/>
                <w:bCs/>
                <w:sz w:val="22"/>
                <w:szCs w:val="22"/>
              </w:rPr>
              <w:t>0 Mbps</w:t>
            </w:r>
            <w:r>
              <w:rPr>
                <w:sz w:val="22"/>
                <w:szCs w:val="22"/>
              </w:rPr>
              <w:t>;</w:t>
            </w:r>
            <w:r w:rsidRPr="00967D87">
              <w:rPr>
                <w:sz w:val="22"/>
                <w:szCs w:val="22"/>
              </w:rPr>
              <w:t xml:space="preserve"> Internet naţional (Metropolitan)</w:t>
            </w:r>
            <w:r w:rsidRPr="005A1717">
              <w:rPr>
                <w:sz w:val="22"/>
                <w:szCs w:val="22"/>
              </w:rPr>
              <w:t xml:space="preserve"> </w:t>
            </w:r>
            <w:r w:rsidRPr="00340421">
              <w:rPr>
                <w:b/>
                <w:bCs/>
                <w:sz w:val="22"/>
                <w:szCs w:val="22"/>
              </w:rPr>
              <w:t>1 Gbps</w:t>
            </w:r>
            <w:r>
              <w:rPr>
                <w:sz w:val="22"/>
                <w:szCs w:val="22"/>
              </w:rPr>
              <w:t>;</w:t>
            </w:r>
            <w:r w:rsidRPr="00967D87">
              <w:rPr>
                <w:sz w:val="22"/>
                <w:szCs w:val="22"/>
              </w:rPr>
              <w:t xml:space="preserve"> Capacitate VPN</w:t>
            </w:r>
            <w:r>
              <w:rPr>
                <w:sz w:val="22"/>
                <w:szCs w:val="22"/>
              </w:rPr>
              <w:t xml:space="preserve"> </w:t>
            </w:r>
            <w:r w:rsidRPr="00340421">
              <w:rPr>
                <w:b/>
                <w:bCs/>
                <w:color w:val="000000"/>
                <w:sz w:val="22"/>
                <w:szCs w:val="22"/>
              </w:rPr>
              <w:t>1</w:t>
            </w:r>
            <w:r>
              <w:rPr>
                <w:b/>
                <w:bCs/>
                <w:color w:val="000000"/>
                <w:sz w:val="22"/>
                <w:szCs w:val="22"/>
              </w:rPr>
              <w:t>00</w:t>
            </w:r>
            <w:r w:rsidRPr="00340421">
              <w:rPr>
                <w:b/>
                <w:bCs/>
                <w:color w:val="000000"/>
                <w:sz w:val="22"/>
                <w:szCs w:val="22"/>
              </w:rPr>
              <w:t xml:space="preserve"> </w:t>
            </w:r>
            <w:r w:rsidRPr="00340421">
              <w:rPr>
                <w:b/>
                <w:bCs/>
                <w:sz w:val="22"/>
                <w:szCs w:val="22"/>
              </w:rPr>
              <w:t>Mbps</w:t>
            </w:r>
          </w:p>
        </w:tc>
        <w:tc>
          <w:tcPr>
            <w:tcW w:w="371" w:type="pct"/>
            <w:vAlign w:val="center"/>
          </w:tcPr>
          <w:p w:rsidR="00217AF1" w:rsidRPr="000E5319" w:rsidRDefault="00217AF1" w:rsidP="001904DB">
            <w:pPr>
              <w:jc w:val="center"/>
              <w:rPr>
                <w:color w:val="000000"/>
                <w:sz w:val="20"/>
                <w:szCs w:val="20"/>
              </w:rPr>
            </w:pPr>
            <w:r>
              <w:rPr>
                <w:color w:val="000000"/>
                <w:sz w:val="20"/>
                <w:szCs w:val="20"/>
              </w:rPr>
              <w:t xml:space="preserve">Abonament </w:t>
            </w:r>
            <w:r w:rsidRPr="00A8730A">
              <w:rPr>
                <w:sz w:val="20"/>
                <w:szCs w:val="20"/>
              </w:rPr>
              <w:t>lunar</w:t>
            </w:r>
          </w:p>
        </w:tc>
        <w:tc>
          <w:tcPr>
            <w:tcW w:w="366" w:type="pct"/>
            <w:vAlign w:val="center"/>
          </w:tcPr>
          <w:p w:rsidR="00217AF1" w:rsidRPr="000E6ACC" w:rsidRDefault="00217AF1" w:rsidP="001904DB">
            <w:pPr>
              <w:jc w:val="center"/>
              <w:rPr>
                <w:b/>
                <w:bCs/>
                <w:color w:val="000000"/>
                <w:sz w:val="22"/>
                <w:szCs w:val="22"/>
              </w:rPr>
            </w:pPr>
            <w:r>
              <w:rPr>
                <w:b/>
                <w:bCs/>
                <w:color w:val="000000"/>
                <w:sz w:val="22"/>
                <w:szCs w:val="22"/>
              </w:rPr>
              <w:t>12</w:t>
            </w:r>
          </w:p>
        </w:tc>
        <w:tc>
          <w:tcPr>
            <w:tcW w:w="269" w:type="pct"/>
            <w:vAlign w:val="center"/>
          </w:tcPr>
          <w:p w:rsidR="00217AF1" w:rsidRPr="0041242A" w:rsidRDefault="00217AF1" w:rsidP="001904DB">
            <w:pPr>
              <w:jc w:val="center"/>
              <w:rPr>
                <w:color w:val="000000"/>
                <w:sz w:val="22"/>
                <w:szCs w:val="22"/>
              </w:rPr>
            </w:pPr>
          </w:p>
        </w:tc>
        <w:tc>
          <w:tcPr>
            <w:tcW w:w="315" w:type="pct"/>
            <w:vAlign w:val="center"/>
          </w:tcPr>
          <w:p w:rsidR="00217AF1" w:rsidRPr="00205A2A" w:rsidRDefault="00217AF1" w:rsidP="001904DB">
            <w:pPr>
              <w:jc w:val="center"/>
              <w:rPr>
                <w:color w:val="000000"/>
                <w:sz w:val="20"/>
                <w:szCs w:val="20"/>
              </w:rPr>
            </w:pPr>
          </w:p>
        </w:tc>
        <w:tc>
          <w:tcPr>
            <w:tcW w:w="504" w:type="pct"/>
            <w:vAlign w:val="center"/>
          </w:tcPr>
          <w:p w:rsidR="00217AF1" w:rsidRPr="00205A2A" w:rsidRDefault="00217AF1" w:rsidP="001904DB">
            <w:pPr>
              <w:jc w:val="center"/>
              <w:rPr>
                <w:color w:val="000000"/>
                <w:sz w:val="20"/>
                <w:szCs w:val="20"/>
              </w:rPr>
            </w:pPr>
          </w:p>
        </w:tc>
        <w:tc>
          <w:tcPr>
            <w:tcW w:w="362" w:type="pct"/>
            <w:vAlign w:val="center"/>
          </w:tcPr>
          <w:p w:rsidR="00217AF1" w:rsidRPr="00205A2A" w:rsidRDefault="00217AF1" w:rsidP="001904DB">
            <w:pPr>
              <w:jc w:val="center"/>
              <w:rPr>
                <w:color w:val="000000"/>
                <w:sz w:val="20"/>
                <w:szCs w:val="20"/>
              </w:rPr>
            </w:pPr>
          </w:p>
        </w:tc>
      </w:tr>
      <w:tr w:rsidR="00217AF1" w:rsidRPr="00205A2A">
        <w:trPr>
          <w:cantSplit/>
          <w:trHeight w:val="289"/>
          <w:jc w:val="center"/>
        </w:trPr>
        <w:tc>
          <w:tcPr>
            <w:tcW w:w="186" w:type="pct"/>
            <w:tcBorders>
              <w:top w:val="single" w:sz="4" w:space="0" w:color="auto"/>
              <w:left w:val="single" w:sz="4" w:space="0" w:color="auto"/>
              <w:bottom w:val="single" w:sz="4" w:space="0" w:color="auto"/>
              <w:right w:val="single" w:sz="4" w:space="0" w:color="auto"/>
            </w:tcBorders>
            <w:vAlign w:val="center"/>
          </w:tcPr>
          <w:p w:rsidR="00217AF1" w:rsidRPr="00B10593" w:rsidRDefault="00217AF1" w:rsidP="001904DB">
            <w:pPr>
              <w:numPr>
                <w:ilvl w:val="0"/>
                <w:numId w:val="33"/>
              </w:numPr>
              <w:suppressAutoHyphens/>
              <w:snapToGrid w:val="0"/>
              <w:ind w:left="113" w:firstLine="0"/>
              <w:jc w:val="both"/>
              <w:rPr>
                <w:sz w:val="20"/>
                <w:szCs w:val="20"/>
              </w:rPr>
            </w:pPr>
          </w:p>
        </w:tc>
        <w:tc>
          <w:tcPr>
            <w:tcW w:w="2627" w:type="pct"/>
            <w:tcBorders>
              <w:top w:val="single" w:sz="4" w:space="0" w:color="auto"/>
              <w:left w:val="single" w:sz="4" w:space="0" w:color="auto"/>
              <w:bottom w:val="single" w:sz="4" w:space="0" w:color="auto"/>
            </w:tcBorders>
            <w:vAlign w:val="center"/>
          </w:tcPr>
          <w:p w:rsidR="00217AF1" w:rsidRPr="002F14B3" w:rsidRDefault="00217AF1" w:rsidP="001904DB">
            <w:pPr>
              <w:snapToGrid w:val="0"/>
              <w:jc w:val="both"/>
              <w:rPr>
                <w:sz w:val="22"/>
                <w:szCs w:val="22"/>
              </w:rPr>
            </w:pPr>
            <w:r w:rsidRPr="005A1717">
              <w:rPr>
                <w:b/>
                <w:bCs/>
                <w:sz w:val="22"/>
                <w:szCs w:val="22"/>
              </w:rPr>
              <w:t>CTE Progresu</w:t>
            </w:r>
            <w:r>
              <w:rPr>
                <w:b/>
                <w:bCs/>
                <w:sz w:val="22"/>
                <w:szCs w:val="22"/>
              </w:rPr>
              <w:t xml:space="preserve"> -</w:t>
            </w:r>
            <w:r w:rsidRPr="00B10593">
              <w:rPr>
                <w:b/>
                <w:bCs/>
                <w:sz w:val="22"/>
                <w:szCs w:val="22"/>
              </w:rPr>
              <w:t xml:space="preserve"> </w:t>
            </w:r>
            <w:r w:rsidRPr="0032033B">
              <w:rPr>
                <w:sz w:val="22"/>
                <w:szCs w:val="22"/>
              </w:rPr>
              <w:t>Internet extern banda garantata</w:t>
            </w:r>
            <w:r>
              <w:rPr>
                <w:b/>
                <w:bCs/>
                <w:sz w:val="22"/>
                <w:szCs w:val="22"/>
              </w:rPr>
              <w:t xml:space="preserve"> 50</w:t>
            </w:r>
            <w:r w:rsidRPr="00340421">
              <w:rPr>
                <w:b/>
                <w:bCs/>
                <w:sz w:val="22"/>
                <w:szCs w:val="22"/>
              </w:rPr>
              <w:t xml:space="preserve"> Mbps</w:t>
            </w:r>
            <w:r>
              <w:rPr>
                <w:sz w:val="22"/>
                <w:szCs w:val="22"/>
              </w:rPr>
              <w:t>;</w:t>
            </w:r>
            <w:r w:rsidRPr="00967D87">
              <w:rPr>
                <w:sz w:val="22"/>
                <w:szCs w:val="22"/>
              </w:rPr>
              <w:t xml:space="preserve"> Internet naţional (Metropolitan)</w:t>
            </w:r>
            <w:r w:rsidRPr="005A1717">
              <w:rPr>
                <w:sz w:val="22"/>
                <w:szCs w:val="22"/>
              </w:rPr>
              <w:t xml:space="preserve"> </w:t>
            </w:r>
            <w:r w:rsidRPr="00340421">
              <w:rPr>
                <w:b/>
                <w:bCs/>
                <w:sz w:val="22"/>
                <w:szCs w:val="22"/>
              </w:rPr>
              <w:t>1 Gbps</w:t>
            </w:r>
            <w:r>
              <w:rPr>
                <w:sz w:val="22"/>
                <w:szCs w:val="22"/>
              </w:rPr>
              <w:t>;</w:t>
            </w:r>
            <w:r w:rsidRPr="00967D87">
              <w:rPr>
                <w:sz w:val="22"/>
                <w:szCs w:val="22"/>
              </w:rPr>
              <w:t xml:space="preserve"> Capacitate VPN</w:t>
            </w:r>
            <w:r>
              <w:rPr>
                <w:sz w:val="22"/>
                <w:szCs w:val="22"/>
              </w:rPr>
              <w:t xml:space="preserve"> </w:t>
            </w:r>
            <w:r w:rsidRPr="00340421">
              <w:rPr>
                <w:b/>
                <w:bCs/>
                <w:color w:val="000000"/>
                <w:sz w:val="22"/>
                <w:szCs w:val="22"/>
              </w:rPr>
              <w:t>100 Mbps</w:t>
            </w:r>
          </w:p>
        </w:tc>
        <w:tc>
          <w:tcPr>
            <w:tcW w:w="371" w:type="pct"/>
            <w:vAlign w:val="center"/>
          </w:tcPr>
          <w:p w:rsidR="00217AF1" w:rsidRPr="000E5319" w:rsidRDefault="00217AF1" w:rsidP="001904DB">
            <w:pPr>
              <w:jc w:val="center"/>
              <w:rPr>
                <w:color w:val="000000"/>
                <w:sz w:val="20"/>
                <w:szCs w:val="20"/>
              </w:rPr>
            </w:pPr>
            <w:r>
              <w:rPr>
                <w:color w:val="000000"/>
                <w:sz w:val="20"/>
                <w:szCs w:val="20"/>
              </w:rPr>
              <w:t xml:space="preserve">Abonament </w:t>
            </w:r>
            <w:r w:rsidRPr="00A8730A">
              <w:rPr>
                <w:sz w:val="20"/>
                <w:szCs w:val="20"/>
              </w:rPr>
              <w:t>lunar</w:t>
            </w:r>
          </w:p>
        </w:tc>
        <w:tc>
          <w:tcPr>
            <w:tcW w:w="366" w:type="pct"/>
            <w:vAlign w:val="center"/>
          </w:tcPr>
          <w:p w:rsidR="00217AF1" w:rsidRPr="000E6ACC" w:rsidRDefault="00217AF1" w:rsidP="001904DB">
            <w:pPr>
              <w:jc w:val="center"/>
              <w:rPr>
                <w:b/>
                <w:bCs/>
                <w:color w:val="000000"/>
                <w:sz w:val="22"/>
                <w:szCs w:val="22"/>
              </w:rPr>
            </w:pPr>
            <w:r>
              <w:rPr>
                <w:b/>
                <w:bCs/>
                <w:color w:val="000000"/>
                <w:sz w:val="22"/>
                <w:szCs w:val="22"/>
              </w:rPr>
              <w:t>12</w:t>
            </w:r>
          </w:p>
        </w:tc>
        <w:tc>
          <w:tcPr>
            <w:tcW w:w="269" w:type="pct"/>
            <w:vAlign w:val="center"/>
          </w:tcPr>
          <w:p w:rsidR="00217AF1" w:rsidRPr="0041242A" w:rsidRDefault="00217AF1" w:rsidP="001904DB">
            <w:pPr>
              <w:jc w:val="center"/>
              <w:rPr>
                <w:color w:val="000000"/>
                <w:sz w:val="22"/>
                <w:szCs w:val="22"/>
              </w:rPr>
            </w:pPr>
          </w:p>
        </w:tc>
        <w:tc>
          <w:tcPr>
            <w:tcW w:w="315" w:type="pct"/>
            <w:vAlign w:val="center"/>
          </w:tcPr>
          <w:p w:rsidR="00217AF1" w:rsidRPr="00205A2A" w:rsidRDefault="00217AF1" w:rsidP="001904DB">
            <w:pPr>
              <w:jc w:val="center"/>
              <w:rPr>
                <w:color w:val="000000"/>
                <w:sz w:val="20"/>
                <w:szCs w:val="20"/>
              </w:rPr>
            </w:pPr>
          </w:p>
        </w:tc>
        <w:tc>
          <w:tcPr>
            <w:tcW w:w="504" w:type="pct"/>
            <w:vAlign w:val="center"/>
          </w:tcPr>
          <w:p w:rsidR="00217AF1" w:rsidRPr="00205A2A" w:rsidRDefault="00217AF1" w:rsidP="001904DB">
            <w:pPr>
              <w:jc w:val="center"/>
              <w:rPr>
                <w:color w:val="000000"/>
                <w:sz w:val="20"/>
                <w:szCs w:val="20"/>
              </w:rPr>
            </w:pPr>
          </w:p>
        </w:tc>
        <w:tc>
          <w:tcPr>
            <w:tcW w:w="362" w:type="pct"/>
            <w:vAlign w:val="center"/>
          </w:tcPr>
          <w:p w:rsidR="00217AF1" w:rsidRPr="00205A2A" w:rsidRDefault="00217AF1" w:rsidP="001904DB">
            <w:pPr>
              <w:jc w:val="center"/>
              <w:rPr>
                <w:color w:val="000000"/>
                <w:sz w:val="20"/>
                <w:szCs w:val="20"/>
              </w:rPr>
            </w:pPr>
          </w:p>
        </w:tc>
      </w:tr>
      <w:tr w:rsidR="00217AF1" w:rsidRPr="00205A2A">
        <w:trPr>
          <w:cantSplit/>
          <w:trHeight w:val="73"/>
          <w:jc w:val="center"/>
        </w:trPr>
        <w:tc>
          <w:tcPr>
            <w:tcW w:w="186" w:type="pct"/>
            <w:tcBorders>
              <w:top w:val="single" w:sz="4" w:space="0" w:color="auto"/>
              <w:left w:val="single" w:sz="4" w:space="0" w:color="auto"/>
              <w:bottom w:val="single" w:sz="4" w:space="0" w:color="auto"/>
              <w:right w:val="single" w:sz="4" w:space="0" w:color="auto"/>
            </w:tcBorders>
          </w:tcPr>
          <w:p w:rsidR="00217AF1" w:rsidRPr="00B10593" w:rsidRDefault="00217AF1" w:rsidP="001904DB">
            <w:pPr>
              <w:numPr>
                <w:ilvl w:val="0"/>
                <w:numId w:val="33"/>
              </w:numPr>
              <w:suppressAutoHyphens/>
              <w:snapToGrid w:val="0"/>
              <w:ind w:left="113" w:firstLine="0"/>
              <w:jc w:val="both"/>
              <w:rPr>
                <w:sz w:val="20"/>
                <w:szCs w:val="20"/>
              </w:rPr>
            </w:pPr>
          </w:p>
        </w:tc>
        <w:tc>
          <w:tcPr>
            <w:tcW w:w="2627" w:type="pct"/>
            <w:tcBorders>
              <w:top w:val="single" w:sz="4" w:space="0" w:color="auto"/>
              <w:left w:val="single" w:sz="4" w:space="0" w:color="auto"/>
              <w:bottom w:val="single" w:sz="4" w:space="0" w:color="auto"/>
            </w:tcBorders>
          </w:tcPr>
          <w:p w:rsidR="00217AF1" w:rsidRDefault="00217AF1" w:rsidP="001904DB">
            <w:pPr>
              <w:snapToGrid w:val="0"/>
              <w:jc w:val="both"/>
              <w:rPr>
                <w:sz w:val="22"/>
                <w:szCs w:val="22"/>
              </w:rPr>
            </w:pPr>
            <w:r w:rsidRPr="005A1717">
              <w:rPr>
                <w:b/>
                <w:bCs/>
                <w:sz w:val="22"/>
                <w:szCs w:val="22"/>
              </w:rPr>
              <w:t>CTE Sud</w:t>
            </w:r>
            <w:r>
              <w:rPr>
                <w:b/>
                <w:bCs/>
                <w:sz w:val="22"/>
                <w:szCs w:val="22"/>
              </w:rPr>
              <w:t xml:space="preserve"> -</w:t>
            </w:r>
            <w:r w:rsidRPr="00B10593">
              <w:rPr>
                <w:b/>
                <w:bCs/>
                <w:sz w:val="22"/>
                <w:szCs w:val="22"/>
              </w:rPr>
              <w:t xml:space="preserve"> </w:t>
            </w:r>
            <w:r w:rsidRPr="0032033B">
              <w:rPr>
                <w:sz w:val="22"/>
                <w:szCs w:val="22"/>
              </w:rPr>
              <w:t>Internet extern banda garantata</w:t>
            </w:r>
            <w:r>
              <w:rPr>
                <w:b/>
                <w:bCs/>
                <w:sz w:val="22"/>
                <w:szCs w:val="22"/>
              </w:rPr>
              <w:t xml:space="preserve"> 50</w:t>
            </w:r>
            <w:r w:rsidRPr="00340421">
              <w:rPr>
                <w:b/>
                <w:bCs/>
                <w:sz w:val="22"/>
                <w:szCs w:val="22"/>
              </w:rPr>
              <w:t xml:space="preserve"> Mbps</w:t>
            </w:r>
            <w:r>
              <w:rPr>
                <w:sz w:val="22"/>
                <w:szCs w:val="22"/>
              </w:rPr>
              <w:t>;</w:t>
            </w:r>
            <w:r w:rsidRPr="00967D87">
              <w:rPr>
                <w:sz w:val="22"/>
                <w:szCs w:val="22"/>
              </w:rPr>
              <w:t xml:space="preserve"> Internet naţional (Metropolitan)</w:t>
            </w:r>
            <w:r w:rsidRPr="005A1717">
              <w:rPr>
                <w:sz w:val="22"/>
                <w:szCs w:val="22"/>
              </w:rPr>
              <w:t xml:space="preserve"> </w:t>
            </w:r>
          </w:p>
          <w:p w:rsidR="00217AF1" w:rsidRPr="005A1717" w:rsidRDefault="00217AF1" w:rsidP="001904DB">
            <w:pPr>
              <w:snapToGrid w:val="0"/>
              <w:jc w:val="both"/>
              <w:rPr>
                <w:b/>
                <w:bCs/>
                <w:sz w:val="22"/>
                <w:szCs w:val="22"/>
              </w:rPr>
            </w:pPr>
            <w:r w:rsidRPr="00340421">
              <w:rPr>
                <w:b/>
                <w:bCs/>
                <w:sz w:val="22"/>
                <w:szCs w:val="22"/>
              </w:rPr>
              <w:t>1 Gbps</w:t>
            </w:r>
            <w:r>
              <w:rPr>
                <w:sz w:val="22"/>
                <w:szCs w:val="22"/>
              </w:rPr>
              <w:t>;</w:t>
            </w:r>
            <w:r w:rsidRPr="00967D87">
              <w:rPr>
                <w:sz w:val="22"/>
                <w:szCs w:val="22"/>
              </w:rPr>
              <w:t xml:space="preserve"> Capacitate VPN</w:t>
            </w:r>
            <w:r>
              <w:rPr>
                <w:sz w:val="22"/>
                <w:szCs w:val="22"/>
              </w:rPr>
              <w:t xml:space="preserve"> </w:t>
            </w:r>
            <w:r w:rsidRPr="00340421">
              <w:rPr>
                <w:b/>
                <w:bCs/>
                <w:color w:val="000000"/>
                <w:sz w:val="22"/>
                <w:szCs w:val="22"/>
              </w:rPr>
              <w:t>100 Mbps</w:t>
            </w:r>
          </w:p>
        </w:tc>
        <w:tc>
          <w:tcPr>
            <w:tcW w:w="371" w:type="pct"/>
            <w:tcBorders>
              <w:bottom w:val="single" w:sz="4" w:space="0" w:color="auto"/>
            </w:tcBorders>
            <w:vAlign w:val="center"/>
          </w:tcPr>
          <w:p w:rsidR="00217AF1" w:rsidRPr="000E5319" w:rsidRDefault="00217AF1" w:rsidP="001904DB">
            <w:pPr>
              <w:jc w:val="center"/>
              <w:rPr>
                <w:color w:val="000000"/>
                <w:sz w:val="20"/>
                <w:szCs w:val="20"/>
              </w:rPr>
            </w:pPr>
            <w:r>
              <w:rPr>
                <w:color w:val="000000"/>
                <w:sz w:val="20"/>
                <w:szCs w:val="20"/>
              </w:rPr>
              <w:t xml:space="preserve">Abonament </w:t>
            </w:r>
            <w:r w:rsidRPr="00A8730A">
              <w:rPr>
                <w:sz w:val="20"/>
                <w:szCs w:val="20"/>
              </w:rPr>
              <w:t>lunar</w:t>
            </w:r>
          </w:p>
        </w:tc>
        <w:tc>
          <w:tcPr>
            <w:tcW w:w="366" w:type="pct"/>
            <w:tcBorders>
              <w:bottom w:val="single" w:sz="4" w:space="0" w:color="auto"/>
            </w:tcBorders>
            <w:vAlign w:val="center"/>
          </w:tcPr>
          <w:p w:rsidR="00217AF1" w:rsidRPr="000E6ACC" w:rsidRDefault="00217AF1" w:rsidP="001904DB">
            <w:pPr>
              <w:jc w:val="center"/>
              <w:rPr>
                <w:b/>
                <w:bCs/>
                <w:color w:val="000000"/>
                <w:sz w:val="22"/>
                <w:szCs w:val="22"/>
              </w:rPr>
            </w:pPr>
            <w:r>
              <w:rPr>
                <w:b/>
                <w:bCs/>
                <w:color w:val="000000"/>
                <w:sz w:val="22"/>
                <w:szCs w:val="22"/>
              </w:rPr>
              <w:t>12</w:t>
            </w:r>
          </w:p>
        </w:tc>
        <w:tc>
          <w:tcPr>
            <w:tcW w:w="269" w:type="pct"/>
            <w:tcBorders>
              <w:bottom w:val="single" w:sz="4" w:space="0" w:color="auto"/>
            </w:tcBorders>
            <w:vAlign w:val="center"/>
          </w:tcPr>
          <w:p w:rsidR="00217AF1" w:rsidRPr="0041242A" w:rsidRDefault="00217AF1" w:rsidP="001904DB">
            <w:pPr>
              <w:jc w:val="center"/>
              <w:rPr>
                <w:color w:val="000000"/>
                <w:sz w:val="22"/>
                <w:szCs w:val="22"/>
              </w:rPr>
            </w:pPr>
          </w:p>
        </w:tc>
        <w:tc>
          <w:tcPr>
            <w:tcW w:w="315" w:type="pct"/>
            <w:tcBorders>
              <w:bottom w:val="single" w:sz="4" w:space="0" w:color="auto"/>
            </w:tcBorders>
            <w:vAlign w:val="center"/>
          </w:tcPr>
          <w:p w:rsidR="00217AF1" w:rsidRPr="00205A2A" w:rsidRDefault="00217AF1" w:rsidP="001904DB">
            <w:pPr>
              <w:jc w:val="center"/>
              <w:rPr>
                <w:color w:val="000000"/>
                <w:sz w:val="20"/>
                <w:szCs w:val="20"/>
              </w:rPr>
            </w:pPr>
          </w:p>
        </w:tc>
        <w:tc>
          <w:tcPr>
            <w:tcW w:w="504" w:type="pct"/>
            <w:tcBorders>
              <w:bottom w:val="single" w:sz="4" w:space="0" w:color="auto"/>
            </w:tcBorders>
            <w:vAlign w:val="center"/>
          </w:tcPr>
          <w:p w:rsidR="00217AF1" w:rsidRPr="00205A2A" w:rsidRDefault="00217AF1" w:rsidP="001904DB">
            <w:pPr>
              <w:jc w:val="center"/>
              <w:rPr>
                <w:color w:val="000000"/>
                <w:sz w:val="20"/>
                <w:szCs w:val="20"/>
              </w:rPr>
            </w:pPr>
          </w:p>
        </w:tc>
        <w:tc>
          <w:tcPr>
            <w:tcW w:w="362" w:type="pct"/>
            <w:tcBorders>
              <w:bottom w:val="single" w:sz="4" w:space="0" w:color="auto"/>
            </w:tcBorders>
            <w:vAlign w:val="center"/>
          </w:tcPr>
          <w:p w:rsidR="00217AF1" w:rsidRPr="00205A2A" w:rsidRDefault="00217AF1" w:rsidP="001904DB">
            <w:pPr>
              <w:jc w:val="center"/>
              <w:rPr>
                <w:color w:val="000000"/>
                <w:sz w:val="20"/>
                <w:szCs w:val="20"/>
              </w:rPr>
            </w:pPr>
          </w:p>
        </w:tc>
      </w:tr>
      <w:tr w:rsidR="00217AF1" w:rsidRPr="00205A2A">
        <w:trPr>
          <w:cantSplit/>
          <w:trHeight w:val="139"/>
          <w:jc w:val="center"/>
        </w:trPr>
        <w:tc>
          <w:tcPr>
            <w:tcW w:w="186" w:type="pct"/>
            <w:tcBorders>
              <w:top w:val="single" w:sz="4" w:space="0" w:color="auto"/>
              <w:left w:val="single" w:sz="4" w:space="0" w:color="auto"/>
              <w:bottom w:val="single" w:sz="4" w:space="0" w:color="auto"/>
              <w:right w:val="single" w:sz="4" w:space="0" w:color="auto"/>
            </w:tcBorders>
          </w:tcPr>
          <w:p w:rsidR="00217AF1" w:rsidRPr="00B10593" w:rsidRDefault="00217AF1" w:rsidP="001904DB">
            <w:pPr>
              <w:numPr>
                <w:ilvl w:val="0"/>
                <w:numId w:val="33"/>
              </w:numPr>
              <w:suppressAutoHyphens/>
              <w:snapToGrid w:val="0"/>
              <w:ind w:left="113" w:firstLine="0"/>
              <w:jc w:val="both"/>
              <w:rPr>
                <w:sz w:val="20"/>
                <w:szCs w:val="20"/>
              </w:rPr>
            </w:pPr>
          </w:p>
        </w:tc>
        <w:tc>
          <w:tcPr>
            <w:tcW w:w="2627" w:type="pct"/>
            <w:tcBorders>
              <w:top w:val="single" w:sz="4" w:space="0" w:color="auto"/>
              <w:left w:val="single" w:sz="4" w:space="0" w:color="auto"/>
              <w:bottom w:val="single" w:sz="4" w:space="0" w:color="auto"/>
            </w:tcBorders>
          </w:tcPr>
          <w:p w:rsidR="00217AF1" w:rsidRPr="00920637" w:rsidRDefault="00217AF1" w:rsidP="001904DB">
            <w:pPr>
              <w:snapToGrid w:val="0"/>
              <w:jc w:val="both"/>
              <w:rPr>
                <w:sz w:val="22"/>
                <w:szCs w:val="22"/>
                <w:lang w:val="fr-FR"/>
              </w:rPr>
            </w:pPr>
            <w:r w:rsidRPr="00920637">
              <w:rPr>
                <w:b/>
                <w:bCs/>
                <w:sz w:val="22"/>
                <w:szCs w:val="22"/>
                <w:lang w:val="fr-FR"/>
              </w:rPr>
              <w:t xml:space="preserve">CTE Vest - </w:t>
            </w:r>
            <w:r w:rsidRPr="00920637">
              <w:rPr>
                <w:sz w:val="22"/>
                <w:szCs w:val="22"/>
                <w:lang w:val="fr-FR"/>
              </w:rPr>
              <w:t xml:space="preserve">Internet extern banda garantata </w:t>
            </w:r>
            <w:r>
              <w:rPr>
                <w:b/>
                <w:bCs/>
                <w:sz w:val="22"/>
                <w:szCs w:val="22"/>
                <w:lang w:val="fr-FR"/>
              </w:rPr>
              <w:t>50</w:t>
            </w:r>
            <w:r w:rsidRPr="00920637">
              <w:rPr>
                <w:b/>
                <w:bCs/>
                <w:sz w:val="22"/>
                <w:szCs w:val="22"/>
                <w:lang w:val="fr-FR"/>
              </w:rPr>
              <w:t xml:space="preserve"> Mbps</w:t>
            </w:r>
            <w:r w:rsidRPr="00920637">
              <w:rPr>
                <w:sz w:val="22"/>
                <w:szCs w:val="22"/>
                <w:lang w:val="fr-FR"/>
              </w:rPr>
              <w:t xml:space="preserve">; Internet naţional (Metropolitan) </w:t>
            </w:r>
          </w:p>
          <w:p w:rsidR="00217AF1" w:rsidRPr="005A1717" w:rsidRDefault="00217AF1" w:rsidP="001904DB">
            <w:pPr>
              <w:snapToGrid w:val="0"/>
              <w:jc w:val="both"/>
              <w:rPr>
                <w:b/>
                <w:bCs/>
                <w:sz w:val="22"/>
                <w:szCs w:val="22"/>
              </w:rPr>
            </w:pPr>
            <w:r w:rsidRPr="00340421">
              <w:rPr>
                <w:b/>
                <w:bCs/>
                <w:sz w:val="22"/>
                <w:szCs w:val="22"/>
              </w:rPr>
              <w:t>1 Gbps</w:t>
            </w:r>
            <w:r>
              <w:rPr>
                <w:sz w:val="22"/>
                <w:szCs w:val="22"/>
              </w:rPr>
              <w:t>;</w:t>
            </w:r>
            <w:r w:rsidRPr="00967D87">
              <w:rPr>
                <w:sz w:val="22"/>
                <w:szCs w:val="22"/>
              </w:rPr>
              <w:t xml:space="preserve"> Capacitate VPN</w:t>
            </w:r>
            <w:r>
              <w:rPr>
                <w:sz w:val="22"/>
                <w:szCs w:val="22"/>
              </w:rPr>
              <w:t xml:space="preserve"> </w:t>
            </w:r>
            <w:r w:rsidRPr="00340421">
              <w:rPr>
                <w:b/>
                <w:bCs/>
                <w:color w:val="000000"/>
                <w:sz w:val="22"/>
                <w:szCs w:val="22"/>
              </w:rPr>
              <w:t>100 Mbps</w:t>
            </w:r>
          </w:p>
        </w:tc>
        <w:tc>
          <w:tcPr>
            <w:tcW w:w="371" w:type="pct"/>
            <w:tcBorders>
              <w:top w:val="single" w:sz="4" w:space="0" w:color="auto"/>
              <w:bottom w:val="single" w:sz="4" w:space="0" w:color="auto"/>
            </w:tcBorders>
            <w:vAlign w:val="center"/>
          </w:tcPr>
          <w:p w:rsidR="00217AF1" w:rsidRPr="000E5319" w:rsidRDefault="00217AF1" w:rsidP="001904DB">
            <w:pPr>
              <w:jc w:val="center"/>
              <w:rPr>
                <w:color w:val="000000"/>
                <w:sz w:val="20"/>
                <w:szCs w:val="20"/>
              </w:rPr>
            </w:pPr>
            <w:r>
              <w:rPr>
                <w:color w:val="000000"/>
                <w:sz w:val="20"/>
                <w:szCs w:val="20"/>
              </w:rPr>
              <w:t xml:space="preserve">Abonament </w:t>
            </w:r>
            <w:r w:rsidRPr="00A8730A">
              <w:rPr>
                <w:sz w:val="20"/>
                <w:szCs w:val="20"/>
              </w:rPr>
              <w:t>lunar</w:t>
            </w:r>
          </w:p>
        </w:tc>
        <w:tc>
          <w:tcPr>
            <w:tcW w:w="366" w:type="pct"/>
            <w:tcBorders>
              <w:top w:val="single" w:sz="4" w:space="0" w:color="auto"/>
              <w:bottom w:val="single" w:sz="4" w:space="0" w:color="auto"/>
            </w:tcBorders>
            <w:vAlign w:val="center"/>
          </w:tcPr>
          <w:p w:rsidR="00217AF1" w:rsidRPr="000E6ACC" w:rsidRDefault="00217AF1" w:rsidP="001904DB">
            <w:pPr>
              <w:jc w:val="center"/>
              <w:rPr>
                <w:b/>
                <w:bCs/>
                <w:color w:val="000000"/>
                <w:sz w:val="22"/>
                <w:szCs w:val="22"/>
              </w:rPr>
            </w:pPr>
            <w:r>
              <w:rPr>
                <w:b/>
                <w:bCs/>
                <w:color w:val="000000"/>
                <w:sz w:val="22"/>
                <w:szCs w:val="22"/>
              </w:rPr>
              <w:t>12</w:t>
            </w:r>
          </w:p>
        </w:tc>
        <w:tc>
          <w:tcPr>
            <w:tcW w:w="269" w:type="pct"/>
            <w:tcBorders>
              <w:top w:val="single" w:sz="4" w:space="0" w:color="auto"/>
              <w:bottom w:val="single" w:sz="4" w:space="0" w:color="auto"/>
            </w:tcBorders>
            <w:vAlign w:val="center"/>
          </w:tcPr>
          <w:p w:rsidR="00217AF1" w:rsidRPr="0041242A" w:rsidRDefault="00217AF1" w:rsidP="001904DB">
            <w:pPr>
              <w:jc w:val="center"/>
              <w:rPr>
                <w:color w:val="000000"/>
                <w:sz w:val="22"/>
                <w:szCs w:val="22"/>
              </w:rPr>
            </w:pPr>
          </w:p>
        </w:tc>
        <w:tc>
          <w:tcPr>
            <w:tcW w:w="315" w:type="pct"/>
            <w:tcBorders>
              <w:top w:val="single" w:sz="4" w:space="0" w:color="auto"/>
              <w:bottom w:val="single" w:sz="4" w:space="0" w:color="auto"/>
            </w:tcBorders>
            <w:vAlign w:val="center"/>
          </w:tcPr>
          <w:p w:rsidR="00217AF1" w:rsidRPr="00205A2A" w:rsidRDefault="00217AF1" w:rsidP="001904DB">
            <w:pPr>
              <w:jc w:val="center"/>
              <w:rPr>
                <w:color w:val="000000"/>
                <w:sz w:val="20"/>
                <w:szCs w:val="20"/>
              </w:rPr>
            </w:pPr>
          </w:p>
        </w:tc>
        <w:tc>
          <w:tcPr>
            <w:tcW w:w="504" w:type="pct"/>
            <w:tcBorders>
              <w:top w:val="single" w:sz="4" w:space="0" w:color="auto"/>
              <w:bottom w:val="single" w:sz="4" w:space="0" w:color="auto"/>
            </w:tcBorders>
            <w:vAlign w:val="center"/>
          </w:tcPr>
          <w:p w:rsidR="00217AF1" w:rsidRPr="00205A2A" w:rsidRDefault="00217AF1" w:rsidP="001904DB">
            <w:pPr>
              <w:jc w:val="center"/>
              <w:rPr>
                <w:color w:val="000000"/>
                <w:sz w:val="20"/>
                <w:szCs w:val="20"/>
              </w:rPr>
            </w:pPr>
          </w:p>
        </w:tc>
        <w:tc>
          <w:tcPr>
            <w:tcW w:w="362" w:type="pct"/>
            <w:tcBorders>
              <w:top w:val="single" w:sz="4" w:space="0" w:color="auto"/>
              <w:bottom w:val="single" w:sz="4" w:space="0" w:color="auto"/>
            </w:tcBorders>
            <w:vAlign w:val="center"/>
          </w:tcPr>
          <w:p w:rsidR="00217AF1" w:rsidRPr="00205A2A" w:rsidRDefault="00217AF1" w:rsidP="001904DB">
            <w:pPr>
              <w:jc w:val="center"/>
              <w:rPr>
                <w:color w:val="000000"/>
                <w:sz w:val="20"/>
                <w:szCs w:val="20"/>
              </w:rPr>
            </w:pPr>
          </w:p>
        </w:tc>
      </w:tr>
      <w:tr w:rsidR="00217AF1" w:rsidRPr="00205A2A">
        <w:trPr>
          <w:cantSplit/>
          <w:trHeight w:val="289"/>
          <w:jc w:val="center"/>
        </w:trPr>
        <w:tc>
          <w:tcPr>
            <w:tcW w:w="3819" w:type="pct"/>
            <w:gridSpan w:val="5"/>
          </w:tcPr>
          <w:p w:rsidR="00217AF1" w:rsidRPr="00B10593" w:rsidRDefault="00217AF1" w:rsidP="001904DB">
            <w:pPr>
              <w:snapToGrid w:val="0"/>
              <w:ind w:left="113"/>
              <w:jc w:val="both"/>
              <w:rPr>
                <w:sz w:val="20"/>
                <w:szCs w:val="20"/>
              </w:rPr>
            </w:pPr>
            <w:r>
              <w:rPr>
                <w:b/>
                <w:bCs/>
                <w:sz w:val="20"/>
                <w:szCs w:val="20"/>
              </w:rPr>
              <w:t xml:space="preserve">                                                             </w:t>
            </w:r>
            <w:r w:rsidRPr="00C25887">
              <w:rPr>
                <w:b/>
                <w:bCs/>
                <w:sz w:val="20"/>
                <w:szCs w:val="20"/>
              </w:rPr>
              <w:t>TOTAL GENERAL LEI</w:t>
            </w:r>
            <w:r>
              <w:rPr>
                <w:sz w:val="20"/>
                <w:szCs w:val="20"/>
              </w:rPr>
              <w:t xml:space="preserve"> (fără TVA)</w:t>
            </w:r>
          </w:p>
        </w:tc>
        <w:tc>
          <w:tcPr>
            <w:tcW w:w="315" w:type="pct"/>
            <w:tcBorders>
              <w:right w:val="single" w:sz="4" w:space="0" w:color="auto"/>
            </w:tcBorders>
          </w:tcPr>
          <w:p w:rsidR="00217AF1" w:rsidRPr="005A1717" w:rsidRDefault="00217AF1" w:rsidP="001904DB">
            <w:pPr>
              <w:snapToGrid w:val="0"/>
              <w:jc w:val="both"/>
              <w:rPr>
                <w:b/>
                <w:bCs/>
                <w:sz w:val="22"/>
                <w:szCs w:val="22"/>
              </w:rPr>
            </w:pPr>
          </w:p>
        </w:tc>
        <w:tc>
          <w:tcPr>
            <w:tcW w:w="866" w:type="pct"/>
            <w:gridSpan w:val="2"/>
            <w:tcBorders>
              <w:top w:val="single" w:sz="4" w:space="0" w:color="auto"/>
              <w:left w:val="single" w:sz="4" w:space="0" w:color="auto"/>
              <w:bottom w:val="single" w:sz="4" w:space="0" w:color="auto"/>
              <w:right w:val="single" w:sz="4" w:space="0" w:color="auto"/>
            </w:tcBorders>
            <w:vAlign w:val="center"/>
          </w:tcPr>
          <w:p w:rsidR="00217AF1" w:rsidRPr="00205A2A" w:rsidRDefault="00217AF1" w:rsidP="001904DB">
            <w:pPr>
              <w:jc w:val="center"/>
              <w:rPr>
                <w:color w:val="000000"/>
                <w:sz w:val="20"/>
                <w:szCs w:val="20"/>
              </w:rPr>
            </w:pPr>
          </w:p>
        </w:tc>
      </w:tr>
    </w:tbl>
    <w:p w:rsidR="00217AF1" w:rsidRPr="00916351" w:rsidRDefault="00217AF1" w:rsidP="00916351">
      <w:pPr>
        <w:tabs>
          <w:tab w:val="left" w:pos="14280"/>
        </w:tabs>
        <w:jc w:val="both"/>
        <w:rPr>
          <w:sz w:val="24"/>
          <w:szCs w:val="24"/>
          <w:lang w:val="fr-FR"/>
        </w:rPr>
      </w:pPr>
      <w:r>
        <w:rPr>
          <w:lang w:val="fr-FR"/>
        </w:rPr>
        <w:tab/>
      </w:r>
    </w:p>
    <w:p w:rsidR="00217AF1" w:rsidRPr="002556A9" w:rsidRDefault="00217AF1" w:rsidP="000E4CC7">
      <w:pPr>
        <w:spacing w:after="120"/>
        <w:rPr>
          <w:b/>
          <w:bCs/>
          <w:sz w:val="26"/>
          <w:szCs w:val="26"/>
          <w:lang w:val="fr-FR"/>
        </w:rPr>
      </w:pPr>
      <w:r>
        <w:rPr>
          <w:lang w:val="fr-FR"/>
        </w:rPr>
        <w:tab/>
      </w:r>
      <w:r w:rsidRPr="002556A9">
        <w:rPr>
          <w:b/>
          <w:bCs/>
          <w:sz w:val="26"/>
          <w:szCs w:val="26"/>
          <w:lang w:val="fr-FR"/>
        </w:rPr>
        <w:t xml:space="preserve">  ACHIZITOR </w:t>
      </w:r>
      <w:r w:rsidRPr="002556A9">
        <w:rPr>
          <w:b/>
          <w:bCs/>
          <w:sz w:val="26"/>
          <w:szCs w:val="26"/>
          <w:lang w:val="fr-FR"/>
        </w:rPr>
        <w:tab/>
      </w:r>
      <w:r w:rsidRPr="002556A9">
        <w:rPr>
          <w:b/>
          <w:bCs/>
          <w:sz w:val="26"/>
          <w:szCs w:val="26"/>
          <w:lang w:val="fr-FR"/>
        </w:rPr>
        <w:tab/>
      </w:r>
      <w:r w:rsidRPr="002556A9">
        <w:rPr>
          <w:b/>
          <w:bCs/>
          <w:sz w:val="26"/>
          <w:szCs w:val="26"/>
          <w:lang w:val="fr-FR"/>
        </w:rPr>
        <w:tab/>
      </w:r>
      <w:r w:rsidRPr="002556A9">
        <w:rPr>
          <w:b/>
          <w:bCs/>
          <w:sz w:val="26"/>
          <w:szCs w:val="26"/>
          <w:lang w:val="fr-FR"/>
        </w:rPr>
        <w:tab/>
      </w:r>
      <w:r w:rsidRPr="002556A9">
        <w:rPr>
          <w:b/>
          <w:bCs/>
          <w:sz w:val="26"/>
          <w:szCs w:val="26"/>
          <w:lang w:val="fr-FR"/>
        </w:rPr>
        <w:tab/>
        <w:t xml:space="preserve"> </w:t>
      </w:r>
      <w:r w:rsidRPr="002556A9">
        <w:rPr>
          <w:b/>
          <w:bCs/>
          <w:sz w:val="26"/>
          <w:szCs w:val="26"/>
          <w:lang w:val="fr-FR"/>
        </w:rPr>
        <w:tab/>
      </w:r>
      <w:r w:rsidRPr="002556A9">
        <w:rPr>
          <w:b/>
          <w:bCs/>
          <w:sz w:val="26"/>
          <w:szCs w:val="26"/>
          <w:lang w:val="fr-FR"/>
        </w:rPr>
        <w:tab/>
      </w:r>
      <w:r w:rsidRPr="002556A9">
        <w:rPr>
          <w:b/>
          <w:bCs/>
          <w:sz w:val="26"/>
          <w:szCs w:val="26"/>
          <w:lang w:val="fr-FR"/>
        </w:rPr>
        <w:tab/>
        <w:t xml:space="preserve">                                  PRESTATOR</w:t>
      </w:r>
    </w:p>
    <w:p w:rsidR="00217AF1" w:rsidRPr="00953186" w:rsidRDefault="00217AF1" w:rsidP="002556A9">
      <w:pPr>
        <w:jc w:val="both"/>
        <w:rPr>
          <w:sz w:val="26"/>
          <w:szCs w:val="26"/>
          <w:lang w:val="ro-RO"/>
        </w:rPr>
      </w:pPr>
      <w:r w:rsidRPr="00953186">
        <w:rPr>
          <w:sz w:val="26"/>
          <w:szCs w:val="26"/>
          <w:lang w:val="ro-RO"/>
        </w:rPr>
        <w:t xml:space="preserve">           DIRECTOR GENERAL ADJUNCT,</w:t>
      </w:r>
    </w:p>
    <w:p w:rsidR="00217AF1" w:rsidRDefault="00217AF1" w:rsidP="002556A9">
      <w:pPr>
        <w:jc w:val="both"/>
        <w:rPr>
          <w:sz w:val="26"/>
          <w:szCs w:val="26"/>
          <w:lang w:val="ro-RO"/>
        </w:rPr>
      </w:pPr>
      <w:r>
        <w:rPr>
          <w:sz w:val="26"/>
          <w:szCs w:val="26"/>
          <w:lang w:val="ro-RO"/>
        </w:rPr>
        <w:t xml:space="preserve">           Dan Laurentiu TUDOR</w:t>
      </w:r>
      <w:r w:rsidRPr="00FC43A2">
        <w:rPr>
          <w:b/>
          <w:bCs/>
          <w:sz w:val="16"/>
          <w:szCs w:val="16"/>
          <w:lang w:val="es-ES"/>
        </w:rPr>
        <w:t xml:space="preserve"> </w:t>
      </w:r>
      <w:r>
        <w:rPr>
          <w:b/>
          <w:bCs/>
          <w:sz w:val="16"/>
          <w:szCs w:val="16"/>
          <w:lang w:val="es-ES"/>
        </w:rPr>
        <w:t xml:space="preserve">                                                                                                                                                                                   </w:t>
      </w:r>
      <w:r w:rsidRPr="00953186">
        <w:rPr>
          <w:sz w:val="26"/>
          <w:szCs w:val="26"/>
          <w:lang w:val="es-ES"/>
        </w:rPr>
        <w:t xml:space="preserve">                                       </w:t>
      </w:r>
      <w:r w:rsidRPr="00953186">
        <w:rPr>
          <w:sz w:val="26"/>
          <w:szCs w:val="26"/>
          <w:lang w:val="ro-RO"/>
        </w:rPr>
        <w:t xml:space="preserve">                                                                                                  </w:t>
      </w:r>
    </w:p>
    <w:p w:rsidR="00217AF1" w:rsidRPr="00916351" w:rsidRDefault="00217AF1" w:rsidP="000E4CC7">
      <w:pPr>
        <w:rPr>
          <w:sz w:val="26"/>
          <w:szCs w:val="26"/>
          <w:lang w:val="it-IT"/>
        </w:rPr>
      </w:pPr>
      <w:r>
        <w:rPr>
          <w:b/>
          <w:bCs/>
          <w:sz w:val="16"/>
          <w:szCs w:val="16"/>
          <w:lang w:val="es-ES"/>
        </w:rPr>
        <w:t xml:space="preserve">                                                                                                                                                                                                              </w:t>
      </w:r>
    </w:p>
    <w:p w:rsidR="00217AF1" w:rsidRPr="00916351" w:rsidRDefault="00217AF1" w:rsidP="000E4CC7">
      <w:pPr>
        <w:rPr>
          <w:sz w:val="26"/>
          <w:szCs w:val="26"/>
          <w:lang w:val="it-IT"/>
        </w:rPr>
      </w:pPr>
    </w:p>
    <w:p w:rsidR="00217AF1" w:rsidRPr="00953186" w:rsidRDefault="00217AF1" w:rsidP="000E4CC7">
      <w:pPr>
        <w:rPr>
          <w:sz w:val="26"/>
          <w:szCs w:val="26"/>
          <w:lang w:val="fr-FR"/>
        </w:rPr>
      </w:pPr>
      <w:r w:rsidRPr="00916351">
        <w:rPr>
          <w:sz w:val="26"/>
          <w:szCs w:val="26"/>
          <w:lang w:val="it-IT"/>
        </w:rPr>
        <w:tab/>
      </w:r>
      <w:r w:rsidRPr="00953186">
        <w:rPr>
          <w:sz w:val="26"/>
          <w:szCs w:val="26"/>
          <w:lang w:val="fr-FR"/>
        </w:rPr>
        <w:t>SERVICIUL TEHNOLOGIA INFORMATIEI</w:t>
      </w:r>
    </w:p>
    <w:p w:rsidR="00217AF1" w:rsidRPr="00953186" w:rsidRDefault="00217AF1" w:rsidP="000E4CC7">
      <w:pPr>
        <w:rPr>
          <w:sz w:val="26"/>
          <w:szCs w:val="26"/>
          <w:lang w:val="fr-FR"/>
        </w:rPr>
      </w:pPr>
      <w:r w:rsidRPr="00953186">
        <w:rPr>
          <w:sz w:val="26"/>
          <w:szCs w:val="26"/>
          <w:lang w:val="fr-FR"/>
        </w:rPr>
        <w:t xml:space="preserve">           SI COMUNICATII/DERULATOR CONTRACT,         </w:t>
      </w:r>
    </w:p>
    <w:p w:rsidR="00217AF1" w:rsidRDefault="00217AF1" w:rsidP="000E4CC7">
      <w:pPr>
        <w:ind w:firstLine="720"/>
        <w:rPr>
          <w:sz w:val="26"/>
          <w:szCs w:val="26"/>
          <w:lang w:val="fr-FR"/>
        </w:rPr>
      </w:pPr>
      <w:r>
        <w:rPr>
          <w:sz w:val="26"/>
          <w:szCs w:val="26"/>
          <w:lang w:val="fr-FR"/>
        </w:rPr>
        <w:t>Doru TUDOR</w:t>
      </w:r>
    </w:p>
    <w:p w:rsidR="00217AF1" w:rsidRDefault="00217AF1" w:rsidP="000E4CC7">
      <w:pPr>
        <w:rPr>
          <w:sz w:val="26"/>
          <w:szCs w:val="26"/>
          <w:lang w:val="fr-FR"/>
        </w:rPr>
      </w:pPr>
    </w:p>
    <w:p w:rsidR="00217AF1" w:rsidRPr="00953186" w:rsidRDefault="00217AF1" w:rsidP="000E4CC7">
      <w:pPr>
        <w:ind w:left="720"/>
        <w:rPr>
          <w:sz w:val="26"/>
          <w:szCs w:val="26"/>
          <w:lang w:val="fr-FR"/>
        </w:rPr>
      </w:pPr>
      <w:r w:rsidRPr="00953186">
        <w:rPr>
          <w:sz w:val="26"/>
          <w:szCs w:val="26"/>
          <w:lang w:val="fr-FR"/>
        </w:rPr>
        <w:t xml:space="preserve">RESPONSABIL ACHIZIŢIE,       </w:t>
      </w:r>
    </w:p>
    <w:p w:rsidR="00217AF1" w:rsidRPr="00FF547B" w:rsidRDefault="00217AF1" w:rsidP="000E4CC7">
      <w:pPr>
        <w:rPr>
          <w:sz w:val="26"/>
          <w:szCs w:val="26"/>
          <w:lang w:val="ro-RO"/>
        </w:rPr>
        <w:sectPr w:rsidR="00217AF1" w:rsidRPr="00FF547B" w:rsidSect="00916351">
          <w:pgSz w:w="16838" w:h="11906" w:orient="landscape"/>
          <w:pgMar w:top="1474" w:right="598" w:bottom="907" w:left="340" w:header="731" w:footer="907" w:gutter="0"/>
          <w:cols w:space="708"/>
        </w:sectPr>
      </w:pPr>
      <w:r>
        <w:rPr>
          <w:sz w:val="26"/>
          <w:szCs w:val="26"/>
          <w:lang w:val="fr-FR"/>
        </w:rPr>
        <w:t xml:space="preserve">           Cristina PERIDE                               </w:t>
      </w:r>
    </w:p>
    <w:p w:rsidR="00217AF1" w:rsidRPr="00323892" w:rsidRDefault="00217AF1" w:rsidP="009F4AFC">
      <w:pPr>
        <w:rPr>
          <w:lang w:val="pt-BR"/>
        </w:rPr>
      </w:pPr>
    </w:p>
    <w:p w:rsidR="00217AF1" w:rsidRPr="00323892" w:rsidRDefault="00217AF1" w:rsidP="009F4AFC">
      <w:pPr>
        <w:rPr>
          <w:lang w:val="pt-BR"/>
        </w:rPr>
      </w:pPr>
    </w:p>
    <w:p w:rsidR="00217AF1" w:rsidRPr="00842F12" w:rsidRDefault="00217AF1" w:rsidP="009F4AFC">
      <w:pPr>
        <w:ind w:firstLine="4536"/>
        <w:jc w:val="right"/>
        <w:rPr>
          <w:b/>
          <w:bCs/>
          <w:lang w:val="fr-FR"/>
        </w:rPr>
      </w:pPr>
      <w:r w:rsidRPr="00842F12">
        <w:rPr>
          <w:b/>
          <w:bCs/>
          <w:lang w:val="fr-FR"/>
        </w:rPr>
        <w:t>ANEXA NR.</w:t>
      </w:r>
      <w:r>
        <w:rPr>
          <w:b/>
          <w:bCs/>
          <w:lang w:val="fr-FR"/>
        </w:rPr>
        <w:t xml:space="preserve"> 2</w:t>
      </w:r>
    </w:p>
    <w:p w:rsidR="00217AF1" w:rsidRDefault="00217AF1" w:rsidP="009F4AFC">
      <w:pPr>
        <w:ind w:firstLine="4536"/>
        <w:jc w:val="right"/>
        <w:rPr>
          <w:sz w:val="20"/>
          <w:szCs w:val="20"/>
          <w:lang w:val="fr-FR"/>
        </w:rPr>
      </w:pPr>
      <w:r>
        <w:rPr>
          <w:sz w:val="20"/>
          <w:szCs w:val="20"/>
          <w:lang w:val="fr-FR"/>
        </w:rPr>
        <w:t xml:space="preserve"> LA CONTRACTUL NR....................</w:t>
      </w:r>
    </w:p>
    <w:p w:rsidR="00217AF1" w:rsidRDefault="00217AF1" w:rsidP="009F4AFC">
      <w:pPr>
        <w:ind w:firstLine="4536"/>
        <w:jc w:val="right"/>
        <w:rPr>
          <w:sz w:val="20"/>
          <w:szCs w:val="20"/>
          <w:lang w:val="fr-FR"/>
        </w:rPr>
      </w:pPr>
    </w:p>
    <w:p w:rsidR="00217AF1" w:rsidRDefault="00217AF1" w:rsidP="009F4AFC">
      <w:r>
        <w:tab/>
      </w:r>
      <w:r>
        <w:tab/>
      </w:r>
      <w:r>
        <w:tab/>
      </w:r>
      <w:r>
        <w:tab/>
      </w:r>
      <w:r>
        <w:tab/>
      </w:r>
      <w:r>
        <w:tab/>
      </w:r>
      <w:r>
        <w:tab/>
      </w:r>
    </w:p>
    <w:p w:rsidR="00217AF1" w:rsidRPr="007C5C55" w:rsidRDefault="00217AF1" w:rsidP="00A72371">
      <w:pPr>
        <w:pStyle w:val="Heading1"/>
        <w:jc w:val="center"/>
        <w:rPr>
          <w:rFonts w:ascii="Arial" w:hAnsi="Arial" w:cs="Arial"/>
          <w:sz w:val="24"/>
          <w:szCs w:val="24"/>
          <w:lang w:val="it-IT"/>
        </w:rPr>
      </w:pPr>
      <w:r w:rsidRPr="007C5C55">
        <w:rPr>
          <w:rFonts w:ascii="Arial" w:hAnsi="Arial" w:cs="Arial"/>
          <w:sz w:val="24"/>
          <w:szCs w:val="24"/>
          <w:lang w:val="it-IT"/>
        </w:rPr>
        <w:t>CONVENŢIE CADRU</w:t>
      </w:r>
    </w:p>
    <w:p w:rsidR="00217AF1" w:rsidRPr="00A72371" w:rsidRDefault="00217AF1" w:rsidP="00CD5650">
      <w:pPr>
        <w:jc w:val="center"/>
        <w:rPr>
          <w:rFonts w:ascii="Arial" w:hAnsi="Arial" w:cs="Arial"/>
          <w:b/>
          <w:bCs/>
          <w:sz w:val="24"/>
          <w:szCs w:val="24"/>
          <w:lang w:val="it-IT"/>
        </w:rPr>
      </w:pPr>
      <w:r w:rsidRPr="00A72371">
        <w:rPr>
          <w:rFonts w:ascii="Arial" w:hAnsi="Arial" w:cs="Arial"/>
          <w:b/>
          <w:bCs/>
          <w:sz w:val="24"/>
          <w:szCs w:val="24"/>
          <w:lang w:val="it-IT"/>
        </w:rPr>
        <w:t>privind delimitarea răspunderilor pe linie de</w:t>
      </w:r>
    </w:p>
    <w:p w:rsidR="00217AF1" w:rsidRPr="00A72371" w:rsidRDefault="00217AF1" w:rsidP="00CD5650">
      <w:pPr>
        <w:jc w:val="center"/>
        <w:rPr>
          <w:rFonts w:ascii="Arial" w:hAnsi="Arial" w:cs="Arial"/>
          <w:sz w:val="24"/>
          <w:szCs w:val="24"/>
          <w:lang w:val="it-IT"/>
        </w:rPr>
      </w:pPr>
      <w:r w:rsidRPr="00A72371">
        <w:rPr>
          <w:rFonts w:ascii="Arial" w:hAnsi="Arial" w:cs="Arial"/>
          <w:b/>
          <w:bCs/>
          <w:sz w:val="24"/>
          <w:szCs w:val="24"/>
          <w:lang w:val="it-IT"/>
        </w:rPr>
        <w:t>securitate şi sănătate în muncă, situaţii de urgenţă şi protecţia mediului</w:t>
      </w:r>
    </w:p>
    <w:p w:rsidR="00217AF1" w:rsidRPr="007C5C55" w:rsidRDefault="00217AF1" w:rsidP="00CD5650">
      <w:pPr>
        <w:rPr>
          <w:rFonts w:ascii="Arial" w:hAnsi="Arial" w:cs="Arial"/>
          <w:lang w:val="it-IT"/>
        </w:rPr>
      </w:pPr>
    </w:p>
    <w:p w:rsidR="00217AF1" w:rsidRPr="007C5C55" w:rsidRDefault="00217AF1" w:rsidP="00CD5650">
      <w:pPr>
        <w:pStyle w:val="BodyText"/>
        <w:rPr>
          <w:rFonts w:ascii="Arial" w:hAnsi="Arial" w:cs="Arial"/>
          <w:lang w:val="fr-FR"/>
        </w:rPr>
      </w:pPr>
      <w:r w:rsidRPr="007C5C55">
        <w:rPr>
          <w:rFonts w:ascii="Arial" w:hAnsi="Arial" w:cs="Arial"/>
          <w:lang w:val="it-IT"/>
        </w:rPr>
        <w:t xml:space="preserve">             </w:t>
      </w:r>
      <w:r w:rsidRPr="007C5C55">
        <w:rPr>
          <w:rFonts w:ascii="Arial" w:hAnsi="Arial" w:cs="Arial"/>
          <w:lang w:val="fr-FR"/>
        </w:rPr>
        <w:t>Încheiată astăzi</w:t>
      </w:r>
      <w:r>
        <w:rPr>
          <w:rFonts w:ascii="Arial" w:hAnsi="Arial" w:cs="Arial"/>
          <w:lang w:val="fr-FR"/>
        </w:rPr>
        <w:t xml:space="preserve"> </w:t>
      </w:r>
      <w:r w:rsidRPr="007C5C55">
        <w:rPr>
          <w:rFonts w:ascii="Arial" w:hAnsi="Arial" w:cs="Arial"/>
          <w:lang w:val="fr-FR"/>
        </w:rPr>
        <w:t>............</w:t>
      </w:r>
      <w:r>
        <w:rPr>
          <w:rFonts w:ascii="Arial" w:hAnsi="Arial" w:cs="Arial"/>
          <w:lang w:val="fr-FR"/>
        </w:rPr>
        <w:t xml:space="preserve">., </w:t>
      </w:r>
      <w:r w:rsidRPr="007C5C55">
        <w:rPr>
          <w:rFonts w:ascii="Arial" w:hAnsi="Arial" w:cs="Arial"/>
          <w:lang w:val="fr-FR"/>
        </w:rPr>
        <w:t>la sediul</w:t>
      </w:r>
      <w:r w:rsidRPr="007C5C55">
        <w:rPr>
          <w:rFonts w:ascii="Arial" w:hAnsi="Arial" w:cs="Arial"/>
          <w:lang w:val="ro-RO"/>
        </w:rPr>
        <w:t xml:space="preserve"> .</w:t>
      </w:r>
      <w:r>
        <w:rPr>
          <w:rFonts w:ascii="Arial" w:hAnsi="Arial" w:cs="Arial"/>
          <w:lang w:val="ro-RO"/>
        </w:rPr>
        <w:t>..............</w:t>
      </w:r>
      <w:r w:rsidRPr="007C5C55">
        <w:rPr>
          <w:rFonts w:ascii="Arial" w:hAnsi="Arial" w:cs="Arial"/>
          <w:lang w:val="fr-FR"/>
        </w:rPr>
        <w:t xml:space="preserve"> între: </w:t>
      </w:r>
    </w:p>
    <w:p w:rsidR="00217AF1" w:rsidRPr="007C5C55" w:rsidRDefault="00217AF1" w:rsidP="00CD5650">
      <w:pPr>
        <w:pStyle w:val="BodyText"/>
        <w:tabs>
          <w:tab w:val="left" w:pos="1080"/>
        </w:tabs>
        <w:ind w:firstLine="720"/>
        <w:rPr>
          <w:rFonts w:ascii="Arial" w:hAnsi="Arial" w:cs="Arial"/>
          <w:lang w:val="ro-RO"/>
        </w:rPr>
      </w:pPr>
      <w:r>
        <w:rPr>
          <w:rFonts w:ascii="Arial" w:hAnsi="Arial" w:cs="Arial"/>
          <w:lang w:val="ro-RO"/>
        </w:rPr>
        <w:t>- ELCEN</w:t>
      </w:r>
      <w:r w:rsidRPr="007C5C55">
        <w:rPr>
          <w:rFonts w:ascii="Arial" w:hAnsi="Arial" w:cs="Arial"/>
          <w:lang w:val="ro-RO"/>
        </w:rPr>
        <w:t xml:space="preserve"> – CTE</w:t>
      </w:r>
      <w:r>
        <w:rPr>
          <w:rFonts w:ascii="Arial" w:hAnsi="Arial" w:cs="Arial"/>
          <w:lang w:val="ro-RO"/>
        </w:rPr>
        <w:t xml:space="preserve"> ............</w:t>
      </w:r>
      <w:r w:rsidRPr="007C5C55">
        <w:rPr>
          <w:rFonts w:ascii="Arial" w:hAnsi="Arial" w:cs="Arial"/>
          <w:lang w:val="ro-RO"/>
        </w:rPr>
        <w:t>/</w:t>
      </w:r>
      <w:r>
        <w:rPr>
          <w:rFonts w:ascii="Arial" w:hAnsi="Arial" w:cs="Arial"/>
          <w:lang w:val="ro-RO"/>
        </w:rPr>
        <w:t xml:space="preserve"> </w:t>
      </w:r>
      <w:r w:rsidRPr="007C5C55">
        <w:rPr>
          <w:rFonts w:ascii="Arial" w:hAnsi="Arial" w:cs="Arial"/>
          <w:lang w:val="ro-RO"/>
        </w:rPr>
        <w:t xml:space="preserve">Uzina de Reparatii, </w:t>
      </w:r>
      <w:r w:rsidRPr="000A39AD">
        <w:rPr>
          <w:rFonts w:ascii="Arial" w:hAnsi="Arial" w:cs="Arial"/>
          <w:lang w:val="ro-RO"/>
        </w:rPr>
        <w:t xml:space="preserve">cu sediul în ............., </w:t>
      </w:r>
      <w:r w:rsidRPr="007C5C55">
        <w:rPr>
          <w:rFonts w:ascii="Arial" w:hAnsi="Arial" w:cs="Arial"/>
          <w:lang w:val="es-ES"/>
        </w:rPr>
        <w:t>Bucureşti,</w:t>
      </w:r>
      <w:r w:rsidRPr="007C5C55">
        <w:rPr>
          <w:rFonts w:ascii="Arial" w:hAnsi="Arial" w:cs="Arial"/>
          <w:lang w:val="ro-RO"/>
        </w:rPr>
        <w:t xml:space="preserve"> reprezentată prin Director</w:t>
      </w:r>
      <w:r>
        <w:rPr>
          <w:rFonts w:ascii="Arial" w:hAnsi="Arial" w:cs="Arial"/>
          <w:lang w:val="ro-RO"/>
        </w:rPr>
        <w:t xml:space="preserve"> </w:t>
      </w:r>
      <w:r w:rsidRPr="007C5C55">
        <w:rPr>
          <w:rFonts w:ascii="Arial" w:hAnsi="Arial" w:cs="Arial"/>
          <w:lang w:val="ro-RO"/>
        </w:rPr>
        <w:t>.........</w:t>
      </w:r>
      <w:r>
        <w:rPr>
          <w:rFonts w:ascii="Arial" w:hAnsi="Arial" w:cs="Arial"/>
          <w:lang w:val="ro-RO"/>
        </w:rPr>
        <w:t>.......</w:t>
      </w:r>
      <w:r w:rsidRPr="007C5C55">
        <w:rPr>
          <w:rFonts w:ascii="Arial" w:hAnsi="Arial" w:cs="Arial"/>
          <w:lang w:val="ro-RO"/>
        </w:rPr>
        <w:t xml:space="preserve">, în calitate de </w:t>
      </w:r>
      <w:r w:rsidRPr="007C5C55">
        <w:rPr>
          <w:rFonts w:ascii="Arial" w:hAnsi="Arial" w:cs="Arial"/>
          <w:b/>
          <w:bCs/>
          <w:lang w:val="ro-RO"/>
        </w:rPr>
        <w:t>BENEFICIAR</w:t>
      </w:r>
      <w:r>
        <w:rPr>
          <w:rFonts w:ascii="Arial" w:hAnsi="Arial" w:cs="Arial"/>
          <w:b/>
          <w:bCs/>
          <w:lang w:val="ro-RO"/>
        </w:rPr>
        <w:t>/ PROPRIETAR</w:t>
      </w:r>
      <w:r w:rsidRPr="007C5C55">
        <w:rPr>
          <w:rFonts w:ascii="Arial" w:hAnsi="Arial" w:cs="Arial"/>
          <w:b/>
          <w:bCs/>
          <w:lang w:val="ro-RO"/>
        </w:rPr>
        <w:t xml:space="preserve">, </w:t>
      </w:r>
      <w:r w:rsidRPr="007C5C55">
        <w:rPr>
          <w:rFonts w:ascii="Arial" w:hAnsi="Arial" w:cs="Arial"/>
          <w:lang w:val="ro-RO"/>
        </w:rPr>
        <w:t>şi</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w:t>
      </w:r>
      <w:r>
        <w:rPr>
          <w:rFonts w:ascii="Arial" w:hAnsi="Arial" w:cs="Arial"/>
          <w:lang w:val="ro-RO"/>
        </w:rPr>
        <w:t xml:space="preserve"> </w:t>
      </w:r>
      <w:r w:rsidRPr="007C5C55">
        <w:rPr>
          <w:rFonts w:ascii="Arial" w:hAnsi="Arial" w:cs="Arial"/>
          <w:lang w:val="ro-RO"/>
        </w:rPr>
        <w:t>………</w:t>
      </w:r>
      <w:r>
        <w:rPr>
          <w:rFonts w:ascii="Arial" w:hAnsi="Arial" w:cs="Arial"/>
          <w:lang w:val="ro-RO"/>
        </w:rPr>
        <w:t>……</w:t>
      </w:r>
      <w:r w:rsidRPr="007C5C55">
        <w:rPr>
          <w:rFonts w:ascii="Arial" w:hAnsi="Arial" w:cs="Arial"/>
          <w:lang w:val="ro-RO"/>
        </w:rPr>
        <w:t>, cu sediul în</w:t>
      </w:r>
      <w:r>
        <w:rPr>
          <w:rFonts w:ascii="Arial" w:hAnsi="Arial" w:cs="Arial"/>
          <w:lang w:val="ro-RO"/>
        </w:rPr>
        <w:t xml:space="preserve"> .............</w:t>
      </w:r>
      <w:r w:rsidRPr="007C5C55">
        <w:rPr>
          <w:rFonts w:ascii="Arial" w:hAnsi="Arial" w:cs="Arial"/>
          <w:lang w:val="ro-RO"/>
        </w:rPr>
        <w:t>,  reprezentată prin Director  ........</w:t>
      </w:r>
      <w:r>
        <w:rPr>
          <w:rFonts w:ascii="Arial" w:hAnsi="Arial" w:cs="Arial"/>
          <w:lang w:val="ro-RO"/>
        </w:rPr>
        <w:t>...</w:t>
      </w:r>
      <w:r w:rsidRPr="007C5C55">
        <w:rPr>
          <w:rFonts w:ascii="Arial" w:hAnsi="Arial" w:cs="Arial"/>
          <w:lang w:val="ro-RO"/>
        </w:rPr>
        <w:t xml:space="preserve">, în calitate de </w:t>
      </w:r>
      <w:r w:rsidRPr="00FB6C2F">
        <w:rPr>
          <w:rFonts w:ascii="Arial" w:hAnsi="Arial" w:cs="Arial"/>
          <w:b/>
          <w:bCs/>
          <w:lang w:val="ro-RO"/>
        </w:rPr>
        <w:t>CONTRACTANT</w:t>
      </w:r>
      <w:r>
        <w:rPr>
          <w:rFonts w:ascii="Arial" w:hAnsi="Arial" w:cs="Arial"/>
          <w:lang w:val="ro-RO"/>
        </w:rPr>
        <w:t xml:space="preserve"> </w:t>
      </w:r>
      <w:r w:rsidRPr="000A39AD">
        <w:rPr>
          <w:rFonts w:ascii="Arial" w:hAnsi="Arial" w:cs="Arial"/>
          <w:b/>
          <w:bCs/>
          <w:lang w:val="ro-RO"/>
        </w:rPr>
        <w:t>(</w:t>
      </w:r>
      <w:r>
        <w:rPr>
          <w:rFonts w:ascii="Arial" w:hAnsi="Arial" w:cs="Arial"/>
          <w:b/>
          <w:bCs/>
          <w:lang w:val="ro-RO"/>
        </w:rPr>
        <w:t>executant lucrari/ prestator servicii/ chirias/</w:t>
      </w:r>
      <w:r>
        <w:rPr>
          <w:rFonts w:ascii="Arial" w:hAnsi="Arial" w:cs="Arial"/>
          <w:lang w:val="ro-RO"/>
        </w:rPr>
        <w:t xml:space="preserve"> </w:t>
      </w:r>
      <w:r>
        <w:rPr>
          <w:rFonts w:ascii="Arial" w:hAnsi="Arial" w:cs="Arial"/>
          <w:b/>
          <w:bCs/>
          <w:lang w:val="ro-RO"/>
        </w:rPr>
        <w:t>utilizator spatii comune)</w:t>
      </w:r>
      <w:r w:rsidRPr="00A529B1">
        <w:rPr>
          <w:rFonts w:ascii="Arial" w:hAnsi="Arial" w:cs="Arial"/>
          <w:lang w:val="ro-RO"/>
        </w:rPr>
        <w:t>,</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w:t>
      </w:r>
      <w:r>
        <w:rPr>
          <w:rFonts w:ascii="Arial" w:hAnsi="Arial" w:cs="Arial"/>
          <w:lang w:val="ro-RO"/>
        </w:rPr>
        <w:t>..........</w:t>
      </w:r>
      <w:r w:rsidRPr="007C5C55">
        <w:rPr>
          <w:rFonts w:ascii="Arial" w:hAnsi="Arial" w:cs="Arial"/>
          <w:lang w:val="ro-RO"/>
        </w:rPr>
        <w:t>/ utilizarea spaţiilor</w:t>
      </w:r>
      <w:r>
        <w:rPr>
          <w:rFonts w:ascii="Arial" w:hAnsi="Arial" w:cs="Arial"/>
          <w:lang w:val="ro-RO"/>
        </w:rPr>
        <w:t xml:space="preserve"> ELCEN</w:t>
      </w:r>
      <w:r w:rsidRPr="007C5C55">
        <w:rPr>
          <w:rFonts w:ascii="Arial" w:hAnsi="Arial" w:cs="Arial"/>
          <w:lang w:val="ro-RO"/>
        </w:rPr>
        <w:t>, în perioada .......................</w:t>
      </w:r>
    </w:p>
    <w:p w:rsidR="00217AF1" w:rsidRDefault="00217AF1" w:rsidP="00CD5650">
      <w:pPr>
        <w:pStyle w:val="BodyText"/>
        <w:rPr>
          <w:sz w:val="22"/>
          <w:szCs w:val="22"/>
          <w:lang w:val="ro-RO"/>
        </w:rPr>
      </w:pPr>
      <w:r w:rsidRPr="007C5C55">
        <w:rPr>
          <w:rFonts w:ascii="Arial" w:hAnsi="Arial" w:cs="Arial"/>
          <w:lang w:val="ro-RO"/>
        </w:rPr>
        <w:tab/>
        <w:t xml:space="preserve">Convenţia SSM-SU-PM se încheie pe durata executiei lucrărilor/ prestarii serviciilor în incinta </w:t>
      </w:r>
      <w:r>
        <w:rPr>
          <w:rFonts w:ascii="Arial" w:hAnsi="Arial" w:cs="Arial"/>
          <w:lang w:val="ro-RO"/>
        </w:rPr>
        <w:t>ELCEN</w:t>
      </w:r>
      <w:r w:rsidRPr="007C5C55">
        <w:rPr>
          <w:rFonts w:ascii="Arial" w:hAnsi="Arial" w:cs="Arial"/>
          <w:lang w:val="ro-RO"/>
        </w:rPr>
        <w:t>/ utilizării spaţiilor</w:t>
      </w:r>
      <w:r>
        <w:rPr>
          <w:rFonts w:ascii="Arial" w:hAnsi="Arial" w:cs="Arial"/>
          <w:lang w:val="ro-RO"/>
        </w:rPr>
        <w:t xml:space="preserve"> ELCEN</w:t>
      </w:r>
      <w:r w:rsidRPr="007C5C55">
        <w:rPr>
          <w:rFonts w:ascii="Arial" w:hAnsi="Arial" w:cs="Arial"/>
          <w:lang w:val="ro-RO"/>
        </w:rPr>
        <w:t>, conform contractului în întregul sǎu, inclusiv pe perioada de garanţie.</w:t>
      </w:r>
      <w:r w:rsidRPr="00DD748A">
        <w:rPr>
          <w:sz w:val="22"/>
          <w:szCs w:val="22"/>
          <w:lang w:val="ro-RO"/>
        </w:rPr>
        <w:t xml:space="preserve"> </w:t>
      </w:r>
    </w:p>
    <w:p w:rsidR="00217AF1" w:rsidRPr="00A3424B" w:rsidRDefault="00217AF1" w:rsidP="00CD5650">
      <w:pPr>
        <w:pStyle w:val="BodyText"/>
        <w:ind w:firstLine="720"/>
        <w:rPr>
          <w:rFonts w:ascii="Arial" w:hAnsi="Arial" w:cs="Arial"/>
          <w:lang w:val="ro-RO"/>
        </w:rPr>
      </w:pPr>
      <w:r w:rsidRPr="007C5C55">
        <w:rPr>
          <w:rFonts w:ascii="Arial" w:hAnsi="Arial" w:cs="Arial"/>
          <w:lang w:val="ro-RO"/>
        </w:rPr>
        <w:t xml:space="preserve">Convenţia SSM-SU-PM se încheie </w:t>
      </w:r>
      <w:r>
        <w:rPr>
          <w:rFonts w:ascii="Arial" w:hAnsi="Arial" w:cs="Arial"/>
          <w:lang w:val="ro-RO"/>
        </w:rPr>
        <w:t>i</w:t>
      </w:r>
      <w:r w:rsidRPr="00A3424B">
        <w:rPr>
          <w:rFonts w:ascii="Arial" w:hAnsi="Arial" w:cs="Arial"/>
          <w:lang w:val="ro-RO"/>
        </w:rPr>
        <w:t>n scopul</w:t>
      </w:r>
      <w:r>
        <w:rPr>
          <w:rFonts w:ascii="Arial" w:hAnsi="Arial" w:cs="Arial"/>
          <w:lang w:val="ro-RO"/>
        </w:rPr>
        <w:t xml:space="preserve"> evitarii accidentelor de munca/ de mediu, avariilor tehnice,</w:t>
      </w:r>
      <w:r w:rsidRPr="00A3424B">
        <w:rPr>
          <w:rFonts w:ascii="Arial" w:hAnsi="Arial" w:cs="Arial"/>
          <w:lang w:val="ro-RO"/>
        </w:rPr>
        <w:t xml:space="preserve"> incendiilor, al prevenirii poluarii si abaterilor ce conduc la slabirea sigurantei in functionare, precum si pentru aplicarea corespunzatoare a preve</w:t>
      </w:r>
      <w:r>
        <w:rPr>
          <w:rFonts w:ascii="Arial" w:hAnsi="Arial" w:cs="Arial"/>
          <w:lang w:val="ro-RO"/>
        </w:rPr>
        <w:t>derilor legislatiei in vigoare.</w:t>
      </w:r>
    </w:p>
    <w:p w:rsidR="00217AF1" w:rsidRPr="007C5C55" w:rsidRDefault="00217AF1" w:rsidP="00CD5650">
      <w:pPr>
        <w:pStyle w:val="BodyText"/>
        <w:ind w:firstLine="720"/>
        <w:rPr>
          <w:rFonts w:ascii="Arial" w:hAnsi="Arial" w:cs="Arial"/>
          <w:lang w:val="it-IT"/>
        </w:rPr>
      </w:pPr>
      <w:r w:rsidRPr="007C5C55">
        <w:rPr>
          <w:rFonts w:ascii="Arial" w:hAnsi="Arial" w:cs="Arial"/>
          <w:lang w:val="ro-RO"/>
        </w:rPr>
        <w:t xml:space="preserve">În conformitate cu prevederile Legii </w:t>
      </w:r>
      <w:r>
        <w:rPr>
          <w:rFonts w:ascii="Arial" w:hAnsi="Arial" w:cs="Arial"/>
          <w:lang w:val="ro-RO"/>
        </w:rPr>
        <w:t xml:space="preserve">nr. </w:t>
      </w:r>
      <w:r w:rsidRPr="007C5C55">
        <w:rPr>
          <w:rFonts w:ascii="Arial" w:hAnsi="Arial" w:cs="Arial"/>
          <w:lang w:val="ro-RO"/>
        </w:rPr>
        <w:t>319/2006 a securităţii şi sănătăţii în muncă, cu modificarile ulterioare</w:t>
      </w:r>
      <w:r>
        <w:rPr>
          <w:rFonts w:ascii="Arial" w:hAnsi="Arial" w:cs="Arial"/>
          <w:lang w:val="ro-RO"/>
        </w:rPr>
        <w:t>,</w:t>
      </w:r>
      <w:r w:rsidRPr="007C5C55">
        <w:rPr>
          <w:rFonts w:ascii="Arial" w:hAnsi="Arial" w:cs="Arial"/>
          <w:lang w:val="ro-RO"/>
        </w:rPr>
        <w:t xml:space="preserve"> ale Normelor metodologice de aplicare a prevederilor Legii</w:t>
      </w:r>
      <w:r>
        <w:rPr>
          <w:rFonts w:ascii="Arial" w:hAnsi="Arial" w:cs="Arial"/>
          <w:lang w:val="ro-RO"/>
        </w:rPr>
        <w:t xml:space="preserve"> nr.</w:t>
      </w:r>
      <w:r w:rsidRPr="007C5C55">
        <w:rPr>
          <w:rFonts w:ascii="Arial" w:hAnsi="Arial" w:cs="Arial"/>
          <w:lang w:val="ro-RO"/>
        </w:rPr>
        <w:t xml:space="preserve"> 319/2006, aprobate prin HG </w:t>
      </w:r>
      <w:r>
        <w:rPr>
          <w:rFonts w:ascii="Arial" w:hAnsi="Arial" w:cs="Arial"/>
          <w:lang w:val="ro-RO"/>
        </w:rPr>
        <w:t xml:space="preserve">nr. </w:t>
      </w:r>
      <w:r w:rsidRPr="007C5C55">
        <w:rPr>
          <w:rFonts w:ascii="Arial" w:hAnsi="Arial" w:cs="Arial"/>
          <w:lang w:val="ro-RO"/>
        </w:rPr>
        <w:t xml:space="preserve">1425/2006, cu modificarile si completarile ulterioare, ale Legii </w:t>
      </w:r>
      <w:r>
        <w:rPr>
          <w:rFonts w:ascii="Arial" w:hAnsi="Arial" w:cs="Arial"/>
          <w:lang w:val="ro-RO"/>
        </w:rPr>
        <w:t xml:space="preserve">nr. </w:t>
      </w:r>
      <w:r w:rsidRPr="007C5C55">
        <w:rPr>
          <w:rFonts w:ascii="Arial" w:hAnsi="Arial" w:cs="Arial"/>
          <w:lang w:val="ro-RO"/>
        </w:rPr>
        <w:t xml:space="preserve">307/2006 privind apǎrarea împotriva incendiilor, cu modificarile </w:t>
      </w:r>
      <w:r>
        <w:rPr>
          <w:rFonts w:ascii="Arial" w:hAnsi="Arial" w:cs="Arial"/>
          <w:lang w:val="ro-RO"/>
        </w:rPr>
        <w:t xml:space="preserve">si completarile </w:t>
      </w:r>
      <w:r w:rsidRPr="007C5C55">
        <w:rPr>
          <w:rFonts w:ascii="Arial" w:hAnsi="Arial" w:cs="Arial"/>
          <w:lang w:val="ro-RO"/>
        </w:rPr>
        <w:t>ulterioare</w:t>
      </w:r>
      <w:r>
        <w:rPr>
          <w:rFonts w:ascii="Arial" w:hAnsi="Arial" w:cs="Arial"/>
          <w:lang w:val="ro-RO"/>
        </w:rPr>
        <w:t>,</w:t>
      </w:r>
      <w:r w:rsidRPr="007C5C55">
        <w:rPr>
          <w:rFonts w:ascii="Arial" w:hAnsi="Arial" w:cs="Arial"/>
          <w:lang w:val="ro-RO"/>
        </w:rPr>
        <w:t xml:space="preserve"> ale Normelor generale de apǎrare impotriva incendiilor, aprobate prin OMAI</w:t>
      </w:r>
      <w:r>
        <w:rPr>
          <w:rFonts w:ascii="Arial" w:hAnsi="Arial" w:cs="Arial"/>
          <w:lang w:val="ro-RO"/>
        </w:rPr>
        <w:t xml:space="preserve"> nr.</w:t>
      </w:r>
      <w:r w:rsidRPr="007C5C55">
        <w:rPr>
          <w:rFonts w:ascii="Arial" w:hAnsi="Arial" w:cs="Arial"/>
          <w:lang w:val="ro-RO"/>
        </w:rPr>
        <w:t xml:space="preserve"> 163/2007, ale Legii </w:t>
      </w:r>
      <w:r>
        <w:rPr>
          <w:rFonts w:ascii="Arial" w:hAnsi="Arial" w:cs="Arial"/>
          <w:lang w:val="ro-RO"/>
        </w:rPr>
        <w:t xml:space="preserve">nr. </w:t>
      </w:r>
      <w:r w:rsidRPr="007C5C55">
        <w:rPr>
          <w:rFonts w:ascii="Arial" w:hAnsi="Arial" w:cs="Arial"/>
          <w:lang w:val="ro-RO"/>
        </w:rPr>
        <w:t>481/2004 privind protecţia civilǎ, republicata, cu modificarile ulterioare, ale OUG</w:t>
      </w:r>
      <w:r w:rsidRPr="007C5C55">
        <w:rPr>
          <w:rFonts w:ascii="Arial" w:hAnsi="Arial" w:cs="Arial"/>
          <w:b/>
          <w:bCs/>
          <w:lang w:val="ro-RO"/>
        </w:rPr>
        <w:t xml:space="preserve"> </w:t>
      </w:r>
      <w:r w:rsidRPr="00F1219A">
        <w:rPr>
          <w:rFonts w:ascii="Arial" w:hAnsi="Arial" w:cs="Arial"/>
          <w:lang w:val="ro-RO"/>
        </w:rPr>
        <w:t>nr.</w:t>
      </w:r>
      <w:r>
        <w:rPr>
          <w:rFonts w:ascii="Arial" w:hAnsi="Arial" w:cs="Arial"/>
          <w:b/>
          <w:bCs/>
          <w:lang w:val="ro-RO"/>
        </w:rPr>
        <w:t xml:space="preserve"> </w:t>
      </w:r>
      <w:r w:rsidRPr="007C5C55">
        <w:rPr>
          <w:rFonts w:ascii="Arial" w:hAnsi="Arial" w:cs="Arial"/>
          <w:lang w:val="ro-RO"/>
        </w:rPr>
        <w:t>195/2005 privind protecţia mediului, cu modificarile si completarile ulterioare, ale actelor normative legate de protecţia factorilor de mediu</w:t>
      </w:r>
      <w:r>
        <w:rPr>
          <w:rFonts w:ascii="Arial" w:hAnsi="Arial" w:cs="Arial"/>
          <w:lang w:val="ro-RO"/>
        </w:rPr>
        <w:t>-</w:t>
      </w:r>
      <w:r w:rsidRPr="007C5C55">
        <w:rPr>
          <w:rFonts w:ascii="Arial" w:hAnsi="Arial" w:cs="Arial"/>
          <w:lang w:val="ro-RO"/>
        </w:rPr>
        <w:t xml:space="preserve"> aer, apǎ, sol</w:t>
      </w:r>
      <w:r>
        <w:rPr>
          <w:rFonts w:ascii="Arial" w:hAnsi="Arial" w:cs="Arial"/>
          <w:lang w:val="ro-RO"/>
        </w:rPr>
        <w:t>,</w:t>
      </w:r>
      <w:r w:rsidRPr="007C5C55">
        <w:rPr>
          <w:rFonts w:ascii="Arial" w:hAnsi="Arial" w:cs="Arial"/>
          <w:lang w:val="ro-RO"/>
        </w:rPr>
        <w:t xml:space="preserve"> ale Declaratiei</w:t>
      </w:r>
      <w:r>
        <w:rPr>
          <w:rFonts w:ascii="Arial" w:hAnsi="Arial" w:cs="Arial"/>
          <w:lang w:val="ro-RO"/>
        </w:rPr>
        <w:t xml:space="preserve"> de politica si angajamentului managementului la cel mai inalt nivel al ELCEN</w:t>
      </w:r>
      <w:r w:rsidRPr="007C5C55">
        <w:rPr>
          <w:rFonts w:ascii="Arial" w:hAnsi="Arial" w:cs="Arial"/>
          <w:lang w:val="ro-RO"/>
        </w:rPr>
        <w:t xml:space="preserve"> in domeniul managementului integrat calitate</w:t>
      </w:r>
      <w:r>
        <w:rPr>
          <w:rFonts w:ascii="Arial" w:hAnsi="Arial" w:cs="Arial"/>
          <w:lang w:val="ro-RO"/>
        </w:rPr>
        <w:t>-mediu-SSM si ale reglementarilor proprii ELCEN ce decurg din politica ELCEN</w:t>
      </w:r>
      <w:r w:rsidRPr="007C5C55">
        <w:rPr>
          <w:rFonts w:ascii="Arial" w:hAnsi="Arial" w:cs="Arial"/>
          <w:lang w:val="ro-RO"/>
        </w:rPr>
        <w:t xml:space="preserve">, între </w:t>
      </w:r>
      <w:r w:rsidRPr="007C5C55">
        <w:rPr>
          <w:rFonts w:ascii="Arial" w:hAnsi="Arial" w:cs="Arial"/>
          <w:b/>
          <w:bCs/>
          <w:lang w:val="ro-RO"/>
        </w:rPr>
        <w:t>beneficiar</w:t>
      </w:r>
      <w:r>
        <w:rPr>
          <w:rFonts w:ascii="Arial" w:hAnsi="Arial" w:cs="Arial"/>
          <w:b/>
          <w:bCs/>
          <w:lang w:val="ro-RO"/>
        </w:rPr>
        <w:t>/ proprietar</w:t>
      </w:r>
      <w:r w:rsidRPr="007C5C55">
        <w:rPr>
          <w:rFonts w:ascii="Arial" w:hAnsi="Arial" w:cs="Arial"/>
          <w:b/>
          <w:bCs/>
          <w:lang w:val="ro-RO"/>
        </w:rPr>
        <w:t xml:space="preserve"> </w:t>
      </w:r>
      <w:r w:rsidRPr="007C5C55">
        <w:rPr>
          <w:rFonts w:ascii="Arial" w:hAnsi="Arial" w:cs="Arial"/>
          <w:lang w:val="ro-RO"/>
        </w:rPr>
        <w:t>si</w:t>
      </w:r>
      <w:r>
        <w:rPr>
          <w:rFonts w:ascii="Arial" w:hAnsi="Arial" w:cs="Arial"/>
          <w:b/>
          <w:bCs/>
          <w:lang w:val="ro-RO"/>
        </w:rPr>
        <w:t xml:space="preserve"> contractant</w:t>
      </w:r>
      <w:r w:rsidRPr="007C5C55">
        <w:rPr>
          <w:rFonts w:ascii="Arial" w:hAnsi="Arial" w:cs="Arial"/>
          <w:b/>
          <w:bCs/>
          <w:lang w:val="ro-RO"/>
        </w:rPr>
        <w:t xml:space="preserve"> </w:t>
      </w:r>
      <w:r w:rsidRPr="007C5C55">
        <w:rPr>
          <w:rFonts w:ascii="Arial" w:hAnsi="Arial" w:cs="Arial"/>
          <w:lang w:val="ro-RO"/>
        </w:rPr>
        <w:t xml:space="preserve"> </w:t>
      </w:r>
      <w:r w:rsidRPr="007C5C55">
        <w:rPr>
          <w:rFonts w:ascii="Arial" w:hAnsi="Arial" w:cs="Arial"/>
          <w:lang w:val="it-IT"/>
        </w:rPr>
        <w:t>se stabilesc următoarele:</w:t>
      </w:r>
    </w:p>
    <w:p w:rsidR="00217AF1" w:rsidRPr="007C5C55" w:rsidRDefault="00217AF1" w:rsidP="00CD5650">
      <w:pPr>
        <w:pStyle w:val="BodyText"/>
        <w:ind w:firstLine="720"/>
        <w:rPr>
          <w:rFonts w:ascii="Arial" w:hAnsi="Arial" w:cs="Arial"/>
          <w:lang w:val="it-IT"/>
        </w:rPr>
      </w:pPr>
    </w:p>
    <w:p w:rsidR="00217AF1" w:rsidRPr="007C5C55" w:rsidRDefault="00217AF1" w:rsidP="00CD5650">
      <w:pPr>
        <w:pStyle w:val="BodyText"/>
        <w:ind w:firstLine="720"/>
        <w:rPr>
          <w:rFonts w:ascii="Arial" w:hAnsi="Arial" w:cs="Arial"/>
          <w:b/>
          <w:bCs/>
          <w:lang w:val="ro-RO"/>
        </w:rPr>
      </w:pPr>
      <w:r w:rsidRPr="007C5C55">
        <w:rPr>
          <w:rFonts w:ascii="Arial" w:hAnsi="Arial" w:cs="Arial"/>
          <w:b/>
          <w:bCs/>
          <w:lang w:val="ro-RO"/>
        </w:rPr>
        <w:t xml:space="preserve">I. RĂSPUNDERILE </w:t>
      </w:r>
      <w:r>
        <w:rPr>
          <w:rFonts w:ascii="Arial" w:hAnsi="Arial" w:cs="Arial"/>
          <w:b/>
          <w:bCs/>
          <w:lang w:val="ro-RO"/>
        </w:rPr>
        <w:t>CONTRACTANTULUI</w:t>
      </w:r>
    </w:p>
    <w:p w:rsidR="00217AF1" w:rsidRPr="007C5C55" w:rsidRDefault="00217AF1" w:rsidP="00CD5650">
      <w:pPr>
        <w:pStyle w:val="BodyText"/>
        <w:ind w:firstLine="720"/>
        <w:rPr>
          <w:rFonts w:ascii="Arial" w:hAnsi="Arial" w:cs="Arial"/>
          <w:lang w:val="ro-RO"/>
        </w:rPr>
      </w:pPr>
      <w:r>
        <w:rPr>
          <w:rFonts w:ascii="Arial" w:hAnsi="Arial" w:cs="Arial"/>
          <w:lang w:val="ro-RO"/>
        </w:rPr>
        <w:t>1. Contractantul</w:t>
      </w:r>
      <w:r w:rsidRPr="007C5C55">
        <w:rPr>
          <w:rFonts w:ascii="Arial" w:hAnsi="Arial" w:cs="Arial"/>
          <w:lang w:val="ro-RO"/>
        </w:rPr>
        <w:t xml:space="preserve"> are obligatia sa detina un </w:t>
      </w:r>
      <w:r w:rsidRPr="007C5C55">
        <w:rPr>
          <w:rFonts w:ascii="Arial" w:hAnsi="Arial" w:cs="Arial"/>
          <w:b/>
          <w:bCs/>
          <w:lang w:val="ro-RO"/>
        </w:rPr>
        <w:t>plan propriu de securitate si sanatate in munca</w:t>
      </w:r>
      <w:r>
        <w:rPr>
          <w:rFonts w:ascii="Arial" w:hAnsi="Arial" w:cs="Arial"/>
          <w:b/>
          <w:bCs/>
          <w:lang w:val="ro-RO"/>
        </w:rPr>
        <w:t>/ plan de prevenire si protectie</w:t>
      </w:r>
      <w:r w:rsidRPr="007C5C55">
        <w:rPr>
          <w:rFonts w:ascii="Arial" w:hAnsi="Arial" w:cs="Arial"/>
          <w:lang w:val="ro-RO"/>
        </w:rPr>
        <w:t xml:space="preserve"> pentru activitatile desfa</w:t>
      </w:r>
      <w:r>
        <w:rPr>
          <w:rFonts w:ascii="Arial" w:hAnsi="Arial" w:cs="Arial"/>
          <w:lang w:val="ro-RO"/>
        </w:rPr>
        <w:t>surate in incinta ELCEN</w:t>
      </w:r>
      <w:r w:rsidRPr="007C5C55">
        <w:rPr>
          <w:rFonts w:ascii="Arial" w:hAnsi="Arial" w:cs="Arial"/>
          <w:lang w:val="ro-RO"/>
        </w:rPr>
        <w:t>, pe baza riscurilor profesionale evaluate</w:t>
      </w:r>
      <w:r>
        <w:rPr>
          <w:rFonts w:ascii="Arial" w:hAnsi="Arial" w:cs="Arial"/>
          <w:lang w:val="ro-RO"/>
        </w:rPr>
        <w:t>, inclusiv a riscurilor</w:t>
      </w:r>
      <w:r w:rsidRPr="007222ED">
        <w:rPr>
          <w:rFonts w:ascii="Arial" w:hAnsi="Arial" w:cs="Arial"/>
          <w:lang w:val="ro-RO"/>
        </w:rPr>
        <w:t xml:space="preserve"> </w:t>
      </w:r>
      <w:r>
        <w:rPr>
          <w:rFonts w:ascii="Arial" w:hAnsi="Arial" w:cs="Arial"/>
          <w:lang w:val="ro-RO"/>
        </w:rPr>
        <w:t>generate de activitatile desfasurate de contractant, la care pot fi expusi lucratorii ELCEN sau alte persoane care au acces la locul de munca; documentul trebuie</w:t>
      </w:r>
      <w:r w:rsidRPr="007C5C55">
        <w:rPr>
          <w:rFonts w:ascii="Arial" w:hAnsi="Arial" w:cs="Arial"/>
          <w:lang w:val="ro-RO"/>
        </w:rPr>
        <w:t xml:space="preserve"> sa fie dis</w:t>
      </w:r>
      <w:r>
        <w:rPr>
          <w:rFonts w:ascii="Arial" w:hAnsi="Arial" w:cs="Arial"/>
          <w:lang w:val="ro-RO"/>
        </w:rPr>
        <w:t>ponibil la sediul ELCEN/ CTE/ UR</w:t>
      </w:r>
      <w:r w:rsidRPr="007C5C55">
        <w:rPr>
          <w:rFonts w:ascii="Arial" w:hAnsi="Arial" w:cs="Arial"/>
          <w:lang w:val="ro-RO"/>
        </w:rPr>
        <w:t xml:space="preserve"> pentru a fi consultat la cerere de cat</w:t>
      </w:r>
      <w:r>
        <w:rPr>
          <w:rFonts w:ascii="Arial" w:hAnsi="Arial" w:cs="Arial"/>
          <w:lang w:val="ro-RO"/>
        </w:rPr>
        <w:t>re reprezentantii ELCEN</w:t>
      </w:r>
      <w:r w:rsidRPr="007C5C55">
        <w:rPr>
          <w:rFonts w:ascii="Arial" w:hAnsi="Arial" w:cs="Arial"/>
          <w:lang w:val="ro-RO"/>
        </w:rPr>
        <w:t xml:space="preserve"> pe linie de securitate si sanatate in munca si reprezentantii autoritatilor competente cu atributii de control.</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2. Pentru lucrarile care intra sub incidenta HG 300/2006, obligatia desemnarii coordonatorului/</w:t>
      </w:r>
      <w:r>
        <w:rPr>
          <w:rFonts w:ascii="Arial" w:hAnsi="Arial" w:cs="Arial"/>
          <w:lang w:val="ro-RO"/>
        </w:rPr>
        <w:t xml:space="preserve"> </w:t>
      </w:r>
      <w:r w:rsidRPr="007C5C55">
        <w:rPr>
          <w:rFonts w:ascii="Arial" w:hAnsi="Arial" w:cs="Arial"/>
          <w:lang w:val="ro-RO"/>
        </w:rPr>
        <w:t>coordonatorilor in materie de securitate si sanatate, in conditiile precizate la articolele</w:t>
      </w:r>
      <w:r>
        <w:rPr>
          <w:rFonts w:ascii="Arial" w:hAnsi="Arial" w:cs="Arial"/>
          <w:lang w:val="ro-RO"/>
        </w:rPr>
        <w:t xml:space="preserve"> 6 si 7 din HG 300/2006, revine contractantului; contractantul</w:t>
      </w:r>
      <w:r w:rsidRPr="007C5C55">
        <w:rPr>
          <w:rFonts w:ascii="Arial" w:hAnsi="Arial" w:cs="Arial"/>
          <w:lang w:val="ro-RO"/>
        </w:rPr>
        <w:t xml:space="preserve"> trebuie sa prezinte </w:t>
      </w:r>
      <w:r>
        <w:rPr>
          <w:rFonts w:ascii="Arial" w:hAnsi="Arial" w:cs="Arial"/>
          <w:lang w:val="ro-RO"/>
        </w:rPr>
        <w:t>reprezentantului ELCEN/ CTE/ UR</w:t>
      </w:r>
      <w:r w:rsidRPr="007C5C55">
        <w:rPr>
          <w:rFonts w:ascii="Arial" w:hAnsi="Arial" w:cs="Arial"/>
          <w:b/>
          <w:bCs/>
          <w:lang w:val="ro-RO"/>
        </w:rPr>
        <w:t xml:space="preserve"> documentele ce atesta competenta si desemnarea coordonatorului in santier</w:t>
      </w:r>
      <w:r w:rsidRPr="007C5C55">
        <w:rPr>
          <w:rFonts w:ascii="Arial" w:hAnsi="Arial" w:cs="Arial"/>
          <w:lang w:val="ro-RO"/>
        </w:rPr>
        <w:t xml:space="preserve">, precum si </w:t>
      </w:r>
      <w:r w:rsidRPr="007C5C55">
        <w:rPr>
          <w:rFonts w:ascii="Arial" w:hAnsi="Arial" w:cs="Arial"/>
          <w:b/>
          <w:bCs/>
          <w:lang w:val="ro-RO"/>
        </w:rPr>
        <w:t>propunerea de document de colaborare practica</w:t>
      </w:r>
      <w:r w:rsidRPr="007C5C55">
        <w:rPr>
          <w:rFonts w:ascii="Arial" w:hAnsi="Arial" w:cs="Arial"/>
          <w:lang w:val="ro-RO"/>
        </w:rPr>
        <w:t xml:space="preserve"> cu acesta.</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3</w:t>
      </w:r>
      <w:r>
        <w:rPr>
          <w:rFonts w:ascii="Arial" w:hAnsi="Arial" w:cs="Arial"/>
          <w:lang w:val="ro-RO"/>
        </w:rPr>
        <w:t>. În cazul în care contractantul</w:t>
      </w:r>
      <w:r w:rsidRPr="007C5C55">
        <w:rPr>
          <w:rFonts w:ascii="Arial" w:hAnsi="Arial" w:cs="Arial"/>
          <w:lang w:val="ro-RO"/>
        </w:rPr>
        <w:t xml:space="preserve"> </w:t>
      </w:r>
      <w:r>
        <w:rPr>
          <w:rFonts w:ascii="Arial" w:hAnsi="Arial" w:cs="Arial"/>
          <w:lang w:val="ro-RO"/>
        </w:rPr>
        <w:t>(</w:t>
      </w:r>
      <w:r w:rsidRPr="007C5C55">
        <w:rPr>
          <w:rFonts w:ascii="Arial" w:hAnsi="Arial" w:cs="Arial"/>
          <w:lang w:val="ro-RO"/>
        </w:rPr>
        <w:t>sub</w:t>
      </w:r>
      <w:r>
        <w:rPr>
          <w:rFonts w:ascii="Arial" w:hAnsi="Arial" w:cs="Arial"/>
          <w:lang w:val="ro-RO"/>
        </w:rPr>
        <w:t>)</w:t>
      </w:r>
      <w:r w:rsidRPr="007C5C55">
        <w:rPr>
          <w:rFonts w:ascii="Arial" w:hAnsi="Arial" w:cs="Arial"/>
          <w:lang w:val="ro-RO"/>
        </w:rPr>
        <w:t>contracteazǎ lucrǎri cu alte unităţi</w:t>
      </w:r>
      <w:r>
        <w:rPr>
          <w:rFonts w:ascii="Arial" w:hAnsi="Arial" w:cs="Arial"/>
          <w:lang w:val="ro-RO"/>
        </w:rPr>
        <w:t>, ce presupun desfasurarea activitatii acestora in incinta ELCEN</w:t>
      </w:r>
      <w:r w:rsidRPr="007C5C55">
        <w:rPr>
          <w:rFonts w:ascii="Arial" w:hAnsi="Arial" w:cs="Arial"/>
          <w:lang w:val="ro-RO"/>
        </w:rPr>
        <w:t>, îşi asumǎ responsabilitatea privind semnarea şi respectarea prevederilor prezentei convenţii pentru toţi subcontractanţii; in situaţia unui refu</w:t>
      </w:r>
      <w:r w:rsidRPr="007C5C55">
        <w:rPr>
          <w:rFonts w:ascii="Arial" w:hAnsi="Arial" w:cs="Arial"/>
          <w:lang w:val="fr-FR"/>
        </w:rPr>
        <w:t>z</w:t>
      </w:r>
      <w:r w:rsidRPr="007C5C55">
        <w:rPr>
          <w:rFonts w:ascii="Arial" w:hAnsi="Arial" w:cs="Arial"/>
          <w:lang w:val="ro-RO"/>
        </w:rPr>
        <w:t xml:space="preserve"> de a semna convenţia, subcontractul este lovit de nulitate; </w:t>
      </w:r>
      <w:r>
        <w:rPr>
          <w:rFonts w:ascii="Arial" w:hAnsi="Arial" w:cs="Arial"/>
          <w:lang w:val="ro-RO"/>
        </w:rPr>
        <w:t>contractantul</w:t>
      </w:r>
      <w:r w:rsidRPr="007C5C55">
        <w:rPr>
          <w:rFonts w:ascii="Arial" w:hAnsi="Arial" w:cs="Arial"/>
          <w:lang w:val="ro-RO"/>
        </w:rPr>
        <w:t xml:space="preserve"> trebuie sa prezinte o copie dupǎ </w:t>
      </w:r>
      <w:r w:rsidRPr="007C5C55">
        <w:rPr>
          <w:rFonts w:ascii="Arial" w:hAnsi="Arial" w:cs="Arial"/>
          <w:b/>
          <w:bCs/>
          <w:lang w:val="ro-RO"/>
        </w:rPr>
        <w:t>autorizaţia de funcţionare din punct de vedere al securităţii şi sănătăţii în muncă</w:t>
      </w:r>
      <w:r w:rsidRPr="007C5C55">
        <w:rPr>
          <w:rFonts w:ascii="Arial" w:hAnsi="Arial" w:cs="Arial"/>
          <w:lang w:val="ro-RO"/>
        </w:rPr>
        <w:t xml:space="preserve"> deţinutǎ de firmele subcontractante, care se anexeazǎ la prezenta convenţie.</w:t>
      </w:r>
    </w:p>
    <w:p w:rsidR="00217AF1" w:rsidRPr="007C5C55" w:rsidRDefault="00217AF1" w:rsidP="00CD5650">
      <w:pPr>
        <w:ind w:firstLine="720"/>
        <w:jc w:val="both"/>
        <w:rPr>
          <w:rFonts w:ascii="Arial" w:hAnsi="Arial" w:cs="Arial"/>
          <w:lang w:val="it-IT"/>
        </w:rPr>
      </w:pPr>
      <w:r w:rsidRPr="007C5C55">
        <w:rPr>
          <w:rFonts w:ascii="Arial" w:hAnsi="Arial" w:cs="Arial"/>
          <w:lang w:val="it-IT"/>
        </w:rPr>
        <w:t>4. Ac</w:t>
      </w:r>
      <w:r>
        <w:rPr>
          <w:rFonts w:ascii="Arial" w:hAnsi="Arial" w:cs="Arial"/>
          <w:lang w:val="it-IT"/>
        </w:rPr>
        <w:t>cesul personalului contractantului în incinta ELCEN</w:t>
      </w:r>
      <w:r w:rsidRPr="007C5C55">
        <w:rPr>
          <w:rFonts w:ascii="Arial" w:hAnsi="Arial" w:cs="Arial"/>
          <w:lang w:val="it-IT"/>
        </w:rPr>
        <w:t xml:space="preserve"> se face pe bază de l</w:t>
      </w:r>
      <w:r>
        <w:rPr>
          <w:rFonts w:ascii="Arial" w:hAnsi="Arial" w:cs="Arial"/>
          <w:lang w:val="it-IT"/>
        </w:rPr>
        <w:t>iste aprobate de către contractant si reprezentantul ELCEN/ CTE/ UR</w:t>
      </w:r>
      <w:r w:rsidRPr="007C5C55">
        <w:rPr>
          <w:rFonts w:ascii="Arial" w:hAnsi="Arial" w:cs="Arial"/>
          <w:lang w:val="it-IT"/>
        </w:rPr>
        <w:t xml:space="preserve"> </w:t>
      </w:r>
      <w:r w:rsidRPr="007C5C55">
        <w:rPr>
          <w:rFonts w:ascii="Arial" w:hAnsi="Arial" w:cs="Arial"/>
          <w:i/>
          <w:iCs/>
          <w:lang w:val="it-IT"/>
        </w:rPr>
        <w:t>(formular anexa 1)</w:t>
      </w:r>
      <w:r w:rsidRPr="007C5C55">
        <w:rPr>
          <w:rFonts w:ascii="Arial" w:hAnsi="Arial" w:cs="Arial"/>
          <w:lang w:val="it-IT"/>
        </w:rPr>
        <w:t xml:space="preserve"> şi actualizate ori de cǎte ori este necesar, respectiv: </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w:t>
      </w:r>
      <w:r w:rsidRPr="007C5C55">
        <w:rPr>
          <w:rFonts w:ascii="Arial" w:hAnsi="Arial" w:cs="Arial"/>
          <w:b/>
          <w:bCs/>
          <w:lang w:val="ro-RO"/>
        </w:rPr>
        <w:t>lista personalului</w:t>
      </w:r>
      <w:r w:rsidRPr="007C5C55">
        <w:rPr>
          <w:rFonts w:ascii="Arial" w:hAnsi="Arial" w:cs="Arial"/>
          <w:lang w:val="ro-RO"/>
        </w:rPr>
        <w:t xml:space="preserve"> (coordonatorul lucrǎrilor, şefii de echipǎ, membrii echipelor), intocmita sub forma de tabel, ce conţine numele si prenumele, seria şi nr. actului de identitate/CNP, funcţia şi perioada desfǎşurǎrii activ</w:t>
      </w:r>
      <w:r>
        <w:rPr>
          <w:rFonts w:ascii="Arial" w:hAnsi="Arial" w:cs="Arial"/>
          <w:lang w:val="ro-RO"/>
        </w:rPr>
        <w:t>itatii in incinta ELCEN</w:t>
      </w:r>
      <w:r w:rsidRPr="007C5C55">
        <w:rPr>
          <w:rFonts w:ascii="Arial" w:hAnsi="Arial" w:cs="Arial"/>
          <w:lang w:val="ro-RO"/>
        </w:rPr>
        <w:t>;</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w:t>
      </w:r>
      <w:r w:rsidRPr="007C5C55">
        <w:rPr>
          <w:rFonts w:ascii="Arial" w:hAnsi="Arial" w:cs="Arial"/>
          <w:b/>
          <w:bCs/>
          <w:lang w:val="ro-RO"/>
        </w:rPr>
        <w:t>lista mijloacelor auto</w:t>
      </w:r>
      <w:r w:rsidRPr="007C5C55">
        <w:rPr>
          <w:rFonts w:ascii="Arial" w:hAnsi="Arial" w:cs="Arial"/>
          <w:lang w:val="ro-RO"/>
        </w:rPr>
        <w:t xml:space="preserve"> (felul lor, numerele de înmatriculare şi numele conducǎtorilor autovehiculelor);  </w:t>
      </w:r>
    </w:p>
    <w:p w:rsidR="00217AF1" w:rsidRPr="007C5C55" w:rsidRDefault="00217AF1" w:rsidP="00CD5650">
      <w:pPr>
        <w:pStyle w:val="BodyText"/>
        <w:rPr>
          <w:rFonts w:ascii="Arial" w:hAnsi="Arial" w:cs="Arial"/>
          <w:lang w:val="ro-RO"/>
        </w:rPr>
      </w:pPr>
      <w:r w:rsidRPr="007C5C55">
        <w:rPr>
          <w:rFonts w:ascii="Arial" w:hAnsi="Arial" w:cs="Arial"/>
          <w:lang w:val="ro-RO"/>
        </w:rPr>
        <w:t xml:space="preserve"> </w:t>
      </w:r>
      <w:r w:rsidRPr="007C5C55">
        <w:rPr>
          <w:rFonts w:ascii="Arial" w:hAnsi="Arial" w:cs="Arial"/>
          <w:lang w:val="ro-RO"/>
        </w:rPr>
        <w:tab/>
        <w:t>-</w:t>
      </w:r>
      <w:r w:rsidRPr="007C5C55">
        <w:rPr>
          <w:rFonts w:ascii="Arial" w:hAnsi="Arial" w:cs="Arial"/>
          <w:b/>
          <w:bCs/>
          <w:lang w:val="ro-RO"/>
        </w:rPr>
        <w:t>lista echipamentelor/</w:t>
      </w:r>
      <w:r>
        <w:rPr>
          <w:rFonts w:ascii="Arial" w:hAnsi="Arial" w:cs="Arial"/>
          <w:b/>
          <w:bCs/>
          <w:lang w:val="ro-RO"/>
        </w:rPr>
        <w:t xml:space="preserve"> </w:t>
      </w:r>
      <w:r w:rsidRPr="007C5C55">
        <w:rPr>
          <w:rFonts w:ascii="Arial" w:hAnsi="Arial" w:cs="Arial"/>
          <w:b/>
          <w:bCs/>
          <w:lang w:val="ro-RO"/>
        </w:rPr>
        <w:t>materialelor/</w:t>
      </w:r>
      <w:r>
        <w:rPr>
          <w:rFonts w:ascii="Arial" w:hAnsi="Arial" w:cs="Arial"/>
          <w:b/>
          <w:bCs/>
          <w:lang w:val="ro-RO"/>
        </w:rPr>
        <w:t xml:space="preserve"> </w:t>
      </w:r>
      <w:r w:rsidRPr="007C5C55">
        <w:rPr>
          <w:rFonts w:ascii="Arial" w:hAnsi="Arial" w:cs="Arial"/>
          <w:b/>
          <w:bCs/>
          <w:lang w:val="ro-RO"/>
        </w:rPr>
        <w:t>substantelor</w:t>
      </w:r>
      <w:r w:rsidRPr="007C5C55">
        <w:rPr>
          <w:rFonts w:ascii="Arial" w:hAnsi="Arial" w:cs="Arial"/>
          <w:lang w:val="ro-RO"/>
        </w:rPr>
        <w:t xml:space="preserve"> din dotare (denumire, nr. bucǎţi, cantitate, dupa caz).</w:t>
      </w:r>
    </w:p>
    <w:p w:rsidR="00217AF1" w:rsidRPr="007C5C55" w:rsidRDefault="00217AF1" w:rsidP="00CD5650">
      <w:pPr>
        <w:pStyle w:val="BodyText"/>
        <w:rPr>
          <w:rFonts w:ascii="Arial" w:hAnsi="Arial" w:cs="Arial"/>
          <w:i/>
          <w:iCs/>
          <w:lang w:val="ro-RO"/>
        </w:rPr>
      </w:pPr>
      <w:r w:rsidRPr="007C5C55">
        <w:rPr>
          <w:rFonts w:ascii="Arial" w:hAnsi="Arial" w:cs="Arial"/>
          <w:lang w:val="ro-RO"/>
        </w:rPr>
        <w:tab/>
      </w:r>
      <w:r w:rsidRPr="007C5C55">
        <w:rPr>
          <w:rFonts w:ascii="Arial" w:hAnsi="Arial" w:cs="Arial"/>
          <w:i/>
          <w:iCs/>
          <w:lang w:val="ro-RO"/>
        </w:rPr>
        <w:t xml:space="preserve">Nota: </w:t>
      </w:r>
      <w:r w:rsidRPr="007C5C55">
        <w:rPr>
          <w:rFonts w:ascii="Arial" w:hAnsi="Arial" w:cs="Arial"/>
          <w:i/>
          <w:iCs/>
          <w:lang w:val="it-IT"/>
        </w:rPr>
        <w:t>In cazul in care beneficiarul este Uzina de Reparatii, listele se aproba si de catre directorul centralei in incinta careia</w:t>
      </w:r>
      <w:r>
        <w:rPr>
          <w:rFonts w:ascii="Arial" w:hAnsi="Arial" w:cs="Arial"/>
          <w:i/>
          <w:iCs/>
          <w:lang w:val="it-IT"/>
        </w:rPr>
        <w:t xml:space="preserve"> se desfasoara activitatea contractantului</w:t>
      </w:r>
      <w:r w:rsidRPr="007C5C55">
        <w:rPr>
          <w:rFonts w:ascii="Arial" w:hAnsi="Arial" w:cs="Arial"/>
          <w:i/>
          <w:iCs/>
          <w:lang w:val="it-IT"/>
        </w:rPr>
        <w:t>.</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5. La introducerea în incintă a subst</w:t>
      </w:r>
      <w:r>
        <w:rPr>
          <w:rFonts w:ascii="Arial" w:hAnsi="Arial" w:cs="Arial"/>
          <w:lang w:val="ro-RO"/>
        </w:rPr>
        <w:t>anţelor periculoase, contractantul</w:t>
      </w:r>
      <w:r w:rsidRPr="007C5C55">
        <w:rPr>
          <w:rFonts w:ascii="Arial" w:hAnsi="Arial" w:cs="Arial"/>
          <w:lang w:val="ro-RO"/>
        </w:rPr>
        <w:t xml:space="preserve"> este obligat sǎ prezinte </w:t>
      </w:r>
      <w:r w:rsidRPr="007C5C55">
        <w:rPr>
          <w:rFonts w:ascii="Arial" w:hAnsi="Arial" w:cs="Arial"/>
          <w:b/>
          <w:bCs/>
          <w:lang w:val="ro-RO"/>
        </w:rPr>
        <w:t>fişa cu date de securitate</w:t>
      </w:r>
      <w:r w:rsidRPr="007C5C55">
        <w:rPr>
          <w:rFonts w:ascii="Arial" w:hAnsi="Arial" w:cs="Arial"/>
          <w:lang w:val="ro-RO"/>
        </w:rPr>
        <w:t xml:space="preserve"> pentru fiecare substanţǎ în parte.</w:t>
      </w:r>
    </w:p>
    <w:p w:rsidR="00217AF1" w:rsidRPr="007C5C55" w:rsidRDefault="00217AF1" w:rsidP="00CD5650">
      <w:pPr>
        <w:pStyle w:val="BodyText"/>
        <w:ind w:firstLine="720"/>
        <w:rPr>
          <w:rFonts w:ascii="Arial" w:hAnsi="Arial" w:cs="Arial"/>
          <w:lang w:val="ro-RO"/>
        </w:rPr>
      </w:pPr>
      <w:r>
        <w:rPr>
          <w:rFonts w:ascii="Arial" w:hAnsi="Arial" w:cs="Arial"/>
          <w:lang w:val="ro-RO"/>
        </w:rPr>
        <w:t>6. Personalul contractantului</w:t>
      </w:r>
      <w:r w:rsidRPr="007C5C55">
        <w:rPr>
          <w:rFonts w:ascii="Arial" w:hAnsi="Arial" w:cs="Arial"/>
          <w:lang w:val="ro-RO"/>
        </w:rPr>
        <w:t xml:space="preserve"> are obligatia de a purta în timpul desfasurarii activitatii i</w:t>
      </w:r>
      <w:r>
        <w:rPr>
          <w:rFonts w:ascii="Arial" w:hAnsi="Arial" w:cs="Arial"/>
          <w:lang w:val="ro-RO"/>
        </w:rPr>
        <w:t>n incinta ELCEN</w:t>
      </w:r>
      <w:r w:rsidRPr="007C5C55">
        <w:rPr>
          <w:rFonts w:ascii="Arial" w:hAnsi="Arial" w:cs="Arial"/>
          <w:lang w:val="ro-RO"/>
        </w:rPr>
        <w:t>, ecusoane continand numele, prenumele, functia si denumirea societatii.</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7. Conducătorii auto au obligaţia de a</w:t>
      </w:r>
      <w:r>
        <w:rPr>
          <w:rFonts w:ascii="Arial" w:hAnsi="Arial" w:cs="Arial"/>
          <w:lang w:val="ro-RO"/>
        </w:rPr>
        <w:t xml:space="preserve"> se supune controlului la poarta de acces in incinta ELCEN,</w:t>
      </w:r>
      <w:r w:rsidRPr="007C5C55">
        <w:rPr>
          <w:rFonts w:ascii="Arial" w:hAnsi="Arial" w:cs="Arial"/>
          <w:lang w:val="ro-RO"/>
        </w:rPr>
        <w:t xml:space="preserve"> atât la intrare cât şi la ieşire.</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8. Se interzice prezentarea la lucru sub influenţa bǎuturilor alcoolice sau a substanţelor stupefiante, facilitarea introducerii, introducerea şi consumul ac</w:t>
      </w:r>
      <w:r>
        <w:rPr>
          <w:rFonts w:ascii="Arial" w:hAnsi="Arial" w:cs="Arial"/>
          <w:lang w:val="ro-RO"/>
        </w:rPr>
        <w:t>estora în incinta ELCEN</w:t>
      </w:r>
      <w:r w:rsidRPr="007C5C55">
        <w:rPr>
          <w:rFonts w:ascii="Arial" w:hAnsi="Arial" w:cs="Arial"/>
          <w:lang w:val="ro-RO"/>
        </w:rPr>
        <w:t>.</w:t>
      </w:r>
    </w:p>
    <w:p w:rsidR="00217AF1" w:rsidRPr="007C5C55" w:rsidRDefault="00217AF1" w:rsidP="00CD5650">
      <w:pPr>
        <w:pStyle w:val="BodyText"/>
        <w:ind w:firstLine="720"/>
        <w:rPr>
          <w:rFonts w:ascii="Arial" w:hAnsi="Arial" w:cs="Arial"/>
          <w:lang w:val="ro-RO"/>
        </w:rPr>
      </w:pPr>
      <w:r>
        <w:rPr>
          <w:rFonts w:ascii="Arial" w:hAnsi="Arial" w:cs="Arial"/>
          <w:lang w:val="ro-RO"/>
        </w:rPr>
        <w:t>9. Contractantul</w:t>
      </w:r>
      <w:r w:rsidRPr="007C5C55">
        <w:rPr>
          <w:rFonts w:ascii="Arial" w:hAnsi="Arial" w:cs="Arial"/>
          <w:lang w:val="ro-RO"/>
        </w:rPr>
        <w:t xml:space="preserve"> asigura ca personalul şi mijloacele auto proprii sǎ respecte </w:t>
      </w:r>
      <w:r>
        <w:rPr>
          <w:rFonts w:ascii="Arial" w:hAnsi="Arial" w:cs="Arial"/>
          <w:lang w:val="ro-RO"/>
        </w:rPr>
        <w:t>traseele stabilite de reprezentantul ELCEN/ CTE/ UR</w:t>
      </w:r>
      <w:r w:rsidRPr="007C5C55">
        <w:rPr>
          <w:rFonts w:ascii="Arial" w:hAnsi="Arial" w:cs="Arial"/>
          <w:lang w:val="ro-RO"/>
        </w:rPr>
        <w:t>, sǎ nu pǎrǎseascǎ/</w:t>
      </w:r>
      <w:r>
        <w:rPr>
          <w:rFonts w:ascii="Arial" w:hAnsi="Arial" w:cs="Arial"/>
          <w:lang w:val="ro-RO"/>
        </w:rPr>
        <w:t xml:space="preserve"> </w:t>
      </w:r>
      <w:r w:rsidRPr="007C5C55">
        <w:rPr>
          <w:rFonts w:ascii="Arial" w:hAnsi="Arial" w:cs="Arial"/>
          <w:lang w:val="ro-RO"/>
        </w:rPr>
        <w:t>depăşească zona de lucru delimitatǎ, să nu blocheze cǎile de acces/</w:t>
      </w:r>
      <w:r>
        <w:rPr>
          <w:rFonts w:ascii="Arial" w:hAnsi="Arial" w:cs="Arial"/>
          <w:lang w:val="ro-RO"/>
        </w:rPr>
        <w:t xml:space="preserve"> </w:t>
      </w:r>
      <w:r w:rsidRPr="007C5C55">
        <w:rPr>
          <w:rFonts w:ascii="Arial" w:hAnsi="Arial" w:cs="Arial"/>
          <w:lang w:val="ro-RO"/>
        </w:rPr>
        <w:t>circulatie şi mijloacele de apǎrare împotriva incendiilor si să nu intre în instalaţiile aflate</w:t>
      </w:r>
      <w:r>
        <w:rPr>
          <w:rFonts w:ascii="Arial" w:hAnsi="Arial" w:cs="Arial"/>
          <w:lang w:val="ro-RO"/>
        </w:rPr>
        <w:t xml:space="preserve"> în funcţiune ale ELCEN</w:t>
      </w:r>
      <w:r w:rsidRPr="007C5C55">
        <w:rPr>
          <w:rFonts w:ascii="Arial" w:hAnsi="Arial" w:cs="Arial"/>
          <w:lang w:val="ro-RO"/>
        </w:rPr>
        <w:t>.</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10. În cazul în care</w:t>
      </w:r>
      <w:r>
        <w:rPr>
          <w:rFonts w:ascii="Arial" w:hAnsi="Arial" w:cs="Arial"/>
          <w:lang w:val="ro-RO"/>
        </w:rPr>
        <w:t xml:space="preserve"> în desfăşurarea activităţii contractantului</w:t>
      </w:r>
      <w:r w:rsidRPr="007C5C55">
        <w:rPr>
          <w:rFonts w:ascii="Arial" w:hAnsi="Arial" w:cs="Arial"/>
          <w:lang w:val="ro-RO"/>
        </w:rPr>
        <w:t xml:space="preserve"> intervin situaţii care impun în mod justificat abaterea de la traseele şi limitele zonei de lucru stabilite iniţial, aceasta se va face</w:t>
      </w:r>
      <w:r>
        <w:rPr>
          <w:rFonts w:ascii="Arial" w:hAnsi="Arial" w:cs="Arial"/>
          <w:lang w:val="ro-RO"/>
        </w:rPr>
        <w:t xml:space="preserve"> numai cu acordul reprezentantului</w:t>
      </w:r>
      <w:r w:rsidRPr="00153505">
        <w:rPr>
          <w:rFonts w:ascii="Arial" w:hAnsi="Arial" w:cs="Arial"/>
          <w:lang w:val="ro-RO"/>
        </w:rPr>
        <w:t xml:space="preserve"> </w:t>
      </w:r>
      <w:r>
        <w:rPr>
          <w:rFonts w:ascii="Arial" w:hAnsi="Arial" w:cs="Arial"/>
          <w:lang w:val="ro-RO"/>
        </w:rPr>
        <w:t>ELCEN/ CTE/ UR</w:t>
      </w:r>
      <w:r w:rsidRPr="007C5C55">
        <w:rPr>
          <w:rFonts w:ascii="Arial" w:hAnsi="Arial" w:cs="Arial"/>
          <w:lang w:val="ro-RO"/>
        </w:rPr>
        <w:t>.</w:t>
      </w:r>
    </w:p>
    <w:p w:rsidR="00217AF1" w:rsidRPr="007C5C55" w:rsidRDefault="00217AF1" w:rsidP="00CD5650">
      <w:pPr>
        <w:pStyle w:val="BodyText"/>
        <w:ind w:firstLine="720"/>
        <w:rPr>
          <w:rFonts w:ascii="Arial" w:hAnsi="Arial" w:cs="Arial"/>
          <w:lang w:val="ro-RO"/>
        </w:rPr>
      </w:pPr>
      <w:r w:rsidRPr="007C5C55">
        <w:rPr>
          <w:rFonts w:ascii="Arial" w:hAnsi="Arial" w:cs="Arial"/>
          <w:i/>
          <w:iCs/>
          <w:lang w:val="ro-RO"/>
        </w:rPr>
        <w:t>Nota: In cazul in care beneficiarul este Uzina de Reparatii, documentul in care sunt prevazute traseele de acces pentru personalul si m</w:t>
      </w:r>
      <w:r>
        <w:rPr>
          <w:rFonts w:ascii="Arial" w:hAnsi="Arial" w:cs="Arial"/>
          <w:i/>
          <w:iCs/>
          <w:lang w:val="ro-RO"/>
        </w:rPr>
        <w:t>ijloacele auto ale contractantului</w:t>
      </w:r>
      <w:r w:rsidRPr="007C5C55">
        <w:rPr>
          <w:rFonts w:ascii="Arial" w:hAnsi="Arial" w:cs="Arial"/>
          <w:i/>
          <w:iCs/>
          <w:lang w:val="ro-RO"/>
        </w:rPr>
        <w:t xml:space="preserve"> se aproba si de catre directorul centralei </w:t>
      </w:r>
      <w:r w:rsidRPr="007C5C55">
        <w:rPr>
          <w:rFonts w:ascii="Arial" w:hAnsi="Arial" w:cs="Arial"/>
          <w:i/>
          <w:iCs/>
          <w:lang w:val="it-IT"/>
        </w:rPr>
        <w:t>in incinta careia se desf</w:t>
      </w:r>
      <w:r>
        <w:rPr>
          <w:rFonts w:ascii="Arial" w:hAnsi="Arial" w:cs="Arial"/>
          <w:i/>
          <w:iCs/>
          <w:lang w:val="it-IT"/>
        </w:rPr>
        <w:t>asoara activitatea contractantului</w:t>
      </w:r>
      <w:r w:rsidRPr="007C5C55">
        <w:rPr>
          <w:rFonts w:ascii="Arial" w:hAnsi="Arial" w:cs="Arial"/>
          <w:i/>
          <w:iCs/>
          <w:lang w:val="it-IT"/>
        </w:rPr>
        <w:t>.</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11. P</w:t>
      </w:r>
      <w:r>
        <w:rPr>
          <w:rFonts w:ascii="Arial" w:hAnsi="Arial" w:cs="Arial"/>
          <w:lang w:val="ro-RO"/>
        </w:rPr>
        <w:t>ersonalul contractantului</w:t>
      </w:r>
      <w:r w:rsidRPr="007C5C55">
        <w:rPr>
          <w:rFonts w:ascii="Arial" w:hAnsi="Arial" w:cs="Arial"/>
          <w:lang w:val="ro-RO"/>
        </w:rPr>
        <w:t xml:space="preserve"> are obligatia de a respecta locurile pentru fumat special amenajate si marcate pe traseul de acces.</w:t>
      </w:r>
    </w:p>
    <w:p w:rsidR="00217AF1" w:rsidRPr="007C5C55" w:rsidRDefault="00217AF1" w:rsidP="00CD5650">
      <w:pPr>
        <w:pStyle w:val="BodyText"/>
        <w:ind w:firstLine="720"/>
        <w:rPr>
          <w:rFonts w:ascii="Arial" w:hAnsi="Arial" w:cs="Arial"/>
          <w:lang w:val="ro-RO"/>
        </w:rPr>
      </w:pPr>
      <w:r>
        <w:rPr>
          <w:rFonts w:ascii="Arial" w:hAnsi="Arial" w:cs="Arial"/>
          <w:lang w:val="ro-RO"/>
        </w:rPr>
        <w:t>12. Contractantul</w:t>
      </w:r>
      <w:r w:rsidRPr="007C5C55">
        <w:rPr>
          <w:rFonts w:ascii="Arial" w:hAnsi="Arial" w:cs="Arial"/>
          <w:lang w:val="ro-RO"/>
        </w:rPr>
        <w:t xml:space="preserve"> isi va amplasa/</w:t>
      </w:r>
      <w:r>
        <w:rPr>
          <w:rFonts w:ascii="Arial" w:hAnsi="Arial" w:cs="Arial"/>
          <w:lang w:val="ro-RO"/>
        </w:rPr>
        <w:t xml:space="preserve"> </w:t>
      </w:r>
      <w:r w:rsidRPr="007C5C55">
        <w:rPr>
          <w:rFonts w:ascii="Arial" w:hAnsi="Arial" w:cs="Arial"/>
          <w:lang w:val="ro-RO"/>
        </w:rPr>
        <w:t>depozita echipamente/</w:t>
      </w:r>
      <w:r>
        <w:rPr>
          <w:rFonts w:ascii="Arial" w:hAnsi="Arial" w:cs="Arial"/>
          <w:lang w:val="ro-RO"/>
        </w:rPr>
        <w:t xml:space="preserve"> </w:t>
      </w:r>
      <w:r w:rsidRPr="007C5C55">
        <w:rPr>
          <w:rFonts w:ascii="Arial" w:hAnsi="Arial" w:cs="Arial"/>
          <w:lang w:val="ro-RO"/>
        </w:rPr>
        <w:t>materiale/</w:t>
      </w:r>
      <w:r>
        <w:rPr>
          <w:rFonts w:ascii="Arial" w:hAnsi="Arial" w:cs="Arial"/>
          <w:lang w:val="ro-RO"/>
        </w:rPr>
        <w:t xml:space="preserve"> </w:t>
      </w:r>
      <w:r w:rsidRPr="007C5C55">
        <w:rPr>
          <w:rFonts w:ascii="Arial" w:hAnsi="Arial" w:cs="Arial"/>
          <w:lang w:val="ro-RO"/>
        </w:rPr>
        <w:t>d</w:t>
      </w:r>
      <w:r>
        <w:rPr>
          <w:rFonts w:ascii="Arial" w:hAnsi="Arial" w:cs="Arial"/>
          <w:lang w:val="ro-RO"/>
        </w:rPr>
        <w:t>eseuri in incinta ELCEN</w:t>
      </w:r>
      <w:r w:rsidRPr="007C5C55">
        <w:rPr>
          <w:rFonts w:ascii="Arial" w:hAnsi="Arial" w:cs="Arial"/>
          <w:lang w:val="ro-RO"/>
        </w:rPr>
        <w:t xml:space="preserve">, numai in spatiile stabilite de catre </w:t>
      </w:r>
      <w:r>
        <w:rPr>
          <w:rFonts w:ascii="Arial" w:hAnsi="Arial" w:cs="Arial"/>
          <w:lang w:val="ro-RO"/>
        </w:rPr>
        <w:t>reprezentantul ELCEN/ CTE/ UR</w:t>
      </w:r>
      <w:r w:rsidRPr="007C5C55">
        <w:rPr>
          <w:rFonts w:ascii="Arial" w:hAnsi="Arial" w:cs="Arial"/>
          <w:lang w:val="ro-RO"/>
        </w:rPr>
        <w:t>.</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13. Nu</w:t>
      </w:r>
      <w:r w:rsidRPr="007C5C55">
        <w:rPr>
          <w:rFonts w:ascii="Arial" w:hAnsi="Arial" w:cs="Arial"/>
          <w:color w:val="FF0000"/>
          <w:lang w:val="ro-RO"/>
        </w:rPr>
        <w:t xml:space="preserve"> </w:t>
      </w:r>
      <w:r w:rsidRPr="007C5C55">
        <w:rPr>
          <w:rFonts w:ascii="Arial" w:hAnsi="Arial" w:cs="Arial"/>
          <w:lang w:val="ro-RO"/>
        </w:rPr>
        <w:t xml:space="preserve">se admite depozitarea substantelor periculoase in spatii neaerisite si in cantitati mai mari decat cele stabilite de comun acord cu </w:t>
      </w:r>
      <w:r>
        <w:rPr>
          <w:rFonts w:ascii="Arial" w:hAnsi="Arial" w:cs="Arial"/>
          <w:lang w:val="ro-RO"/>
        </w:rPr>
        <w:t>reprezentantul ELCEN/ CTE/ UR</w:t>
      </w:r>
      <w:r w:rsidRPr="007C5C55">
        <w:rPr>
          <w:rFonts w:ascii="Arial" w:hAnsi="Arial" w:cs="Arial"/>
          <w:lang w:val="ro-RO"/>
        </w:rPr>
        <w:t>.</w:t>
      </w:r>
    </w:p>
    <w:p w:rsidR="00217AF1" w:rsidRPr="007C5C55" w:rsidRDefault="00217AF1" w:rsidP="00CD5650">
      <w:pPr>
        <w:pStyle w:val="BodyText"/>
        <w:ind w:firstLine="720"/>
        <w:rPr>
          <w:rFonts w:ascii="Arial" w:hAnsi="Arial" w:cs="Arial"/>
          <w:b/>
          <w:bCs/>
          <w:lang w:val="ro-RO"/>
        </w:rPr>
      </w:pPr>
      <w:r w:rsidRPr="007C5C55">
        <w:rPr>
          <w:rFonts w:ascii="Arial" w:hAnsi="Arial" w:cs="Arial"/>
          <w:lang w:val="ro-RO"/>
        </w:rPr>
        <w:t>14</w:t>
      </w:r>
      <w:r>
        <w:rPr>
          <w:rFonts w:ascii="Arial" w:hAnsi="Arial" w:cs="Arial"/>
          <w:lang w:val="ro-RO"/>
        </w:rPr>
        <w:t>. Contractantul</w:t>
      </w:r>
      <w:r w:rsidRPr="007C5C55">
        <w:rPr>
          <w:rFonts w:ascii="Arial" w:hAnsi="Arial" w:cs="Arial"/>
          <w:lang w:val="ro-RO"/>
        </w:rPr>
        <w:t xml:space="preserve"> efectueaza lucrǎri/</w:t>
      </w:r>
      <w:r>
        <w:rPr>
          <w:rFonts w:ascii="Arial" w:hAnsi="Arial" w:cs="Arial"/>
          <w:lang w:val="ro-RO"/>
        </w:rPr>
        <w:t xml:space="preserve"> </w:t>
      </w:r>
      <w:r w:rsidRPr="007C5C55">
        <w:rPr>
          <w:rFonts w:ascii="Arial" w:hAnsi="Arial" w:cs="Arial"/>
          <w:lang w:val="ro-RO"/>
        </w:rPr>
        <w:t>servicii</w:t>
      </w:r>
      <w:r>
        <w:rPr>
          <w:rFonts w:ascii="Arial" w:hAnsi="Arial" w:cs="Arial"/>
          <w:lang w:val="ro-RO"/>
        </w:rPr>
        <w:t>/ utilizeaza spatii în incinta ELCEN</w:t>
      </w:r>
      <w:r w:rsidRPr="007C5C55">
        <w:rPr>
          <w:rFonts w:ascii="Arial" w:hAnsi="Arial" w:cs="Arial"/>
          <w:lang w:val="ro-RO"/>
        </w:rPr>
        <w:t xml:space="preserve">, conform contractului încheiat, în baza </w:t>
      </w:r>
      <w:r w:rsidRPr="007C5C55">
        <w:rPr>
          <w:rFonts w:ascii="Arial" w:hAnsi="Arial" w:cs="Arial"/>
          <w:b/>
          <w:bCs/>
          <w:lang w:val="ro-RO"/>
        </w:rPr>
        <w:t>formelor de lucru</w:t>
      </w:r>
      <w:r w:rsidRPr="007C5C55">
        <w:rPr>
          <w:rFonts w:ascii="Arial" w:hAnsi="Arial" w:cs="Arial"/>
          <w:lang w:val="ro-RO"/>
        </w:rPr>
        <w:t>: autorizaţie de lucru, proces verbal de predare in revizie-reparaţie sau alte forme de lucru conform normativelor in vigoare, în funcţie de natura lucrǎrilor/</w:t>
      </w:r>
      <w:r>
        <w:rPr>
          <w:rFonts w:ascii="Arial" w:hAnsi="Arial" w:cs="Arial"/>
          <w:lang w:val="ro-RO"/>
        </w:rPr>
        <w:t xml:space="preserve"> </w:t>
      </w:r>
      <w:r w:rsidRPr="007C5C55">
        <w:rPr>
          <w:rFonts w:ascii="Arial" w:hAnsi="Arial" w:cs="Arial"/>
          <w:lang w:val="ro-RO"/>
        </w:rPr>
        <w:t xml:space="preserve">serviciilor. </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 xml:space="preserve">15. Lucrǎrile cu foc deschis în locurile periculoase stabilite de </w:t>
      </w:r>
      <w:r>
        <w:rPr>
          <w:rFonts w:ascii="Arial" w:hAnsi="Arial" w:cs="Arial"/>
          <w:lang w:val="ro-RO"/>
        </w:rPr>
        <w:t>reprezentantul ELCEN/ CTE/ UR</w:t>
      </w:r>
      <w:r w:rsidRPr="007C5C55">
        <w:rPr>
          <w:rFonts w:ascii="Arial" w:hAnsi="Arial" w:cs="Arial"/>
          <w:lang w:val="ro-RO"/>
        </w:rPr>
        <w:t xml:space="preserve">, se efectueaza doar cu </w:t>
      </w:r>
      <w:r w:rsidRPr="007C5C55">
        <w:rPr>
          <w:rFonts w:ascii="Arial" w:hAnsi="Arial" w:cs="Arial"/>
          <w:b/>
          <w:bCs/>
          <w:lang w:val="ro-RO"/>
        </w:rPr>
        <w:t>permis de lucru cu foc</w:t>
      </w:r>
      <w:r>
        <w:rPr>
          <w:rFonts w:ascii="Arial" w:hAnsi="Arial" w:cs="Arial"/>
          <w:lang w:val="ro-RO"/>
        </w:rPr>
        <w:t xml:space="preserve"> întocmit de acesta, contractantul</w:t>
      </w:r>
      <w:r w:rsidRPr="007C5C55">
        <w:rPr>
          <w:rFonts w:ascii="Arial" w:hAnsi="Arial" w:cs="Arial"/>
          <w:lang w:val="ro-RO"/>
        </w:rPr>
        <w:t xml:space="preserve"> fiind obligat </w:t>
      </w:r>
      <w:r>
        <w:rPr>
          <w:rFonts w:ascii="Arial" w:hAnsi="Arial" w:cs="Arial"/>
          <w:lang w:val="ro-RO"/>
        </w:rPr>
        <w:t>sǎ respecte prevederile documentului respectiv</w:t>
      </w:r>
      <w:r w:rsidRPr="007C5C55">
        <w:rPr>
          <w:rFonts w:ascii="Arial" w:hAnsi="Arial" w:cs="Arial"/>
          <w:lang w:val="ro-RO"/>
        </w:rPr>
        <w:t>.</w:t>
      </w:r>
    </w:p>
    <w:p w:rsidR="00217AF1" w:rsidRPr="007C5C55" w:rsidRDefault="00217AF1" w:rsidP="00CD5650">
      <w:pPr>
        <w:pStyle w:val="BodyText"/>
        <w:ind w:firstLine="720"/>
        <w:rPr>
          <w:rFonts w:ascii="Arial" w:hAnsi="Arial" w:cs="Arial"/>
          <w:b/>
          <w:bCs/>
          <w:lang w:val="ro-RO"/>
        </w:rPr>
      </w:pPr>
      <w:r w:rsidRPr="007C5C55">
        <w:rPr>
          <w:rFonts w:ascii="Arial" w:hAnsi="Arial" w:cs="Arial"/>
          <w:lang w:val="ro-RO"/>
        </w:rPr>
        <w:t>16. Se interzice în orice situaţie executarea oricǎror manevre sau lucrari din proprie iniţiativǎ, necuprinse în formalitǎţile de lucru, precum şi recurgerea la improvizaţii de orice natur</w:t>
      </w:r>
      <w:r>
        <w:rPr>
          <w:rFonts w:ascii="Arial" w:hAnsi="Arial" w:cs="Arial"/>
          <w:lang w:val="ro-RO"/>
        </w:rPr>
        <w:t>ǎ în instalaţiile ELCEN</w:t>
      </w:r>
      <w:r w:rsidRPr="007C5C55">
        <w:rPr>
          <w:rFonts w:ascii="Arial" w:hAnsi="Arial" w:cs="Arial"/>
          <w:lang w:val="ro-RO"/>
        </w:rPr>
        <w:t>.</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1</w:t>
      </w:r>
      <w:r>
        <w:rPr>
          <w:rFonts w:ascii="Arial" w:hAnsi="Arial" w:cs="Arial"/>
          <w:lang w:val="ro-RO"/>
        </w:rPr>
        <w:t>7. Contractantul</w:t>
      </w:r>
      <w:r w:rsidRPr="007C5C55">
        <w:rPr>
          <w:rFonts w:ascii="Arial" w:hAnsi="Arial" w:cs="Arial"/>
          <w:lang w:val="ro-RO"/>
        </w:rPr>
        <w:t xml:space="preserve"> are obligatia de a informa anticipat </w:t>
      </w:r>
      <w:r>
        <w:rPr>
          <w:rFonts w:ascii="Arial" w:hAnsi="Arial" w:cs="Arial"/>
          <w:lang w:val="ro-RO"/>
        </w:rPr>
        <w:t>reprezentantul ELCEN/ CTE/ UR</w:t>
      </w:r>
      <w:r w:rsidRPr="007C5C55">
        <w:rPr>
          <w:rFonts w:ascii="Arial" w:hAnsi="Arial" w:cs="Arial"/>
          <w:lang w:val="ro-RO"/>
        </w:rPr>
        <w:t xml:space="preserve"> în cazul în care urmează să se producă modificări asupra lucrǎrilor executate/ serviciilor prestate convenite în cadrul contractului.</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18. Şeful echipei de lucru asigurǎ luarea tuturor mǎsurilor tehnice ce privesc zona de lucru, a mǎsurilor organizatorice de supraveghere, mutarea în alta zona de lucru, întreruperea şi terminarea lucrǎrilor</w:t>
      </w:r>
      <w:r>
        <w:rPr>
          <w:rFonts w:ascii="Arial" w:hAnsi="Arial" w:cs="Arial"/>
          <w:lang w:val="ro-RO"/>
        </w:rPr>
        <w:t>/ activitatii</w:t>
      </w:r>
      <w:r w:rsidRPr="007C5C55">
        <w:rPr>
          <w:rFonts w:ascii="Arial" w:hAnsi="Arial" w:cs="Arial"/>
          <w:lang w:val="ro-RO"/>
        </w:rPr>
        <w:t>, precum şi aplicarea tuturor prevederilor legislaţiei de securitate şi sănătate în muncă, situaţii de urgenţǎ şi protecţia mediului în vigoare sp</w:t>
      </w:r>
      <w:r>
        <w:rPr>
          <w:rFonts w:ascii="Arial" w:hAnsi="Arial" w:cs="Arial"/>
          <w:lang w:val="ro-RO"/>
        </w:rPr>
        <w:t>ecifice activitatii efectuate</w:t>
      </w:r>
      <w:r w:rsidRPr="007C5C55">
        <w:rPr>
          <w:rFonts w:ascii="Arial" w:hAnsi="Arial" w:cs="Arial"/>
          <w:lang w:val="ro-RO"/>
        </w:rPr>
        <w:t>.</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19. În cazul în care este necesarǎ efectuarea unor lucrǎri c</w:t>
      </w:r>
      <w:r>
        <w:rPr>
          <w:rFonts w:ascii="Arial" w:hAnsi="Arial" w:cs="Arial"/>
          <w:lang w:val="ro-RO"/>
        </w:rPr>
        <w:t>u surse radioactive, contractantul</w:t>
      </w:r>
      <w:r w:rsidRPr="007C5C55">
        <w:rPr>
          <w:rFonts w:ascii="Arial" w:hAnsi="Arial" w:cs="Arial"/>
          <w:lang w:val="ro-RO"/>
        </w:rPr>
        <w:t xml:space="preserve"> este obligat sǎ respecte legislaţia specificǎ în domeniul activitǎţii nucleare.</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 xml:space="preserve">20. Pentru activitǎţile în care se poate degaja pulbere provenita de la azbest şi/sau din materiale cu conţinut </w:t>
      </w:r>
      <w:r>
        <w:rPr>
          <w:rFonts w:ascii="Arial" w:hAnsi="Arial" w:cs="Arial"/>
          <w:lang w:val="ro-RO"/>
        </w:rPr>
        <w:t>de azbest, contractantul</w:t>
      </w:r>
      <w:r w:rsidRPr="007C5C55">
        <w:rPr>
          <w:rFonts w:ascii="Arial" w:hAnsi="Arial" w:cs="Arial"/>
          <w:lang w:val="ro-RO"/>
        </w:rPr>
        <w:t xml:space="preserve"> este obligat sa respecte prevederile HG 1875/2005.</w:t>
      </w:r>
    </w:p>
    <w:p w:rsidR="00217AF1" w:rsidRPr="007C5C55" w:rsidRDefault="00217AF1" w:rsidP="00CD5650">
      <w:pPr>
        <w:pStyle w:val="BodyText"/>
        <w:ind w:firstLine="720"/>
        <w:rPr>
          <w:rFonts w:ascii="Arial" w:hAnsi="Arial" w:cs="Arial"/>
          <w:b/>
          <w:bCs/>
          <w:lang w:val="ro-RO"/>
        </w:rPr>
      </w:pPr>
      <w:r w:rsidRPr="007C5C55">
        <w:rPr>
          <w:rFonts w:ascii="Arial" w:hAnsi="Arial" w:cs="Arial"/>
          <w:lang w:val="ro-RO"/>
        </w:rPr>
        <w:t>21. In c</w:t>
      </w:r>
      <w:r>
        <w:rPr>
          <w:rFonts w:ascii="Arial" w:hAnsi="Arial" w:cs="Arial"/>
          <w:lang w:val="ro-RO"/>
        </w:rPr>
        <w:t>azul in care contractantul</w:t>
      </w:r>
      <w:r w:rsidRPr="007C5C55">
        <w:rPr>
          <w:rFonts w:ascii="Arial" w:hAnsi="Arial" w:cs="Arial"/>
          <w:lang w:val="ro-RO"/>
        </w:rPr>
        <w:t xml:space="preserve"> utilizeaza substante periculoase sau in urma activitatii sale rezulta deseuri periculoase, acesta este obligat sa respecte legislatia specifica, acordand o atentie deosebita modului de utilizare si gestionare a substantelor si deseurilor periculoase.</w:t>
      </w:r>
    </w:p>
    <w:p w:rsidR="00217AF1" w:rsidRPr="007C5C55" w:rsidRDefault="00217AF1" w:rsidP="00CD5650">
      <w:pPr>
        <w:pStyle w:val="BodyText"/>
        <w:ind w:firstLine="720"/>
        <w:rPr>
          <w:rFonts w:ascii="Arial" w:hAnsi="Arial" w:cs="Arial"/>
          <w:color w:val="FF0000"/>
          <w:lang w:val="ro-RO"/>
        </w:rPr>
      </w:pPr>
      <w:r w:rsidRPr="007C5C55">
        <w:rPr>
          <w:rFonts w:ascii="Arial" w:hAnsi="Arial" w:cs="Arial"/>
          <w:lang w:val="it-IT"/>
        </w:rPr>
        <w:t xml:space="preserve">22. </w:t>
      </w:r>
      <w:r>
        <w:rPr>
          <w:rFonts w:ascii="Arial" w:hAnsi="Arial" w:cs="Arial"/>
          <w:lang w:val="it-IT"/>
        </w:rPr>
        <w:t>Contractantul</w:t>
      </w:r>
      <w:r w:rsidRPr="007C5C55">
        <w:rPr>
          <w:rFonts w:ascii="Arial" w:hAnsi="Arial" w:cs="Arial"/>
          <w:lang w:val="it-IT"/>
        </w:rPr>
        <w:t xml:space="preserve"> va utiliza pe cât posibil în activitatile desfǎşurate materiale ecologice, pentru a nu se creea un pericol potenţial pentru mediu.</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 xml:space="preserve">23. </w:t>
      </w:r>
      <w:r>
        <w:rPr>
          <w:rFonts w:ascii="Arial" w:hAnsi="Arial" w:cs="Arial"/>
          <w:lang w:val="ro-RO"/>
        </w:rPr>
        <w:t>Contractantul</w:t>
      </w:r>
      <w:r w:rsidRPr="007C5C55">
        <w:rPr>
          <w:rFonts w:ascii="Arial" w:hAnsi="Arial" w:cs="Arial"/>
          <w:lang w:val="ro-RO"/>
        </w:rPr>
        <w:t xml:space="preserve"> asigura in organizarea de şantier/ a locului de muncǎ, dotarea cu mijloace proprii de interventie in caz de incendiu si poluare accidentala corespunzatoare riscurilor identificate</w:t>
      </w:r>
      <w:r>
        <w:rPr>
          <w:rFonts w:ascii="Arial" w:hAnsi="Arial" w:cs="Arial"/>
          <w:lang w:val="ro-RO"/>
        </w:rPr>
        <w:t>, informând reprezentantul ELCEN/ CTE/ UR</w:t>
      </w:r>
      <w:r w:rsidRPr="007C5C55">
        <w:rPr>
          <w:rFonts w:ascii="Arial" w:hAnsi="Arial" w:cs="Arial"/>
          <w:lang w:val="ro-RO"/>
        </w:rPr>
        <w:t xml:space="preserve"> de amplasarea acestora, precum si locuri special amenajate şi dotǎrile specifice pentru tuburile de oxigen şi acetilenǎ.</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24. Se interzice folosirea mijloacelor de interventie</w:t>
      </w:r>
      <w:r>
        <w:rPr>
          <w:rFonts w:ascii="Arial" w:hAnsi="Arial" w:cs="Arial"/>
          <w:lang w:val="ro-RO"/>
        </w:rPr>
        <w:t xml:space="preserve"> ale ELCEN</w:t>
      </w:r>
      <w:r w:rsidRPr="007C5C55">
        <w:rPr>
          <w:rFonts w:ascii="Arial" w:hAnsi="Arial" w:cs="Arial"/>
          <w:lang w:val="ro-RO"/>
        </w:rPr>
        <w:t>, exceptand cazul in care acestea</w:t>
      </w:r>
      <w:r>
        <w:rPr>
          <w:rFonts w:ascii="Arial" w:hAnsi="Arial" w:cs="Arial"/>
          <w:lang w:val="ro-RO"/>
        </w:rPr>
        <w:t xml:space="preserve"> se predau contractantului</w:t>
      </w:r>
      <w:r w:rsidRPr="007C5C55">
        <w:rPr>
          <w:rFonts w:ascii="Arial" w:hAnsi="Arial" w:cs="Arial"/>
          <w:lang w:val="ro-RO"/>
        </w:rPr>
        <w:t xml:space="preserve">, in baza </w:t>
      </w:r>
      <w:r w:rsidRPr="007C5C55">
        <w:rPr>
          <w:rFonts w:ascii="Arial" w:hAnsi="Arial" w:cs="Arial"/>
          <w:b/>
          <w:bCs/>
          <w:lang w:val="ro-RO"/>
        </w:rPr>
        <w:t>procesului verbal de predare-primire</w:t>
      </w:r>
      <w:r w:rsidRPr="007C5C55">
        <w:rPr>
          <w:rFonts w:ascii="Arial" w:hAnsi="Arial" w:cs="Arial"/>
          <w:lang w:val="ro-RO"/>
        </w:rPr>
        <w:t>, pe perioada desfasurarii lucrarilor</w:t>
      </w:r>
      <w:r>
        <w:rPr>
          <w:rFonts w:ascii="Arial" w:hAnsi="Arial" w:cs="Arial"/>
          <w:lang w:val="ro-RO"/>
        </w:rPr>
        <w:t>/ activitatii</w:t>
      </w:r>
      <w:r w:rsidRPr="007C5C55">
        <w:rPr>
          <w:rFonts w:ascii="Arial" w:hAnsi="Arial" w:cs="Arial"/>
          <w:lang w:val="ro-RO"/>
        </w:rPr>
        <w:t xml:space="preserve">; in aceasta situatie, </w:t>
      </w:r>
      <w:r>
        <w:rPr>
          <w:rFonts w:ascii="Arial" w:hAnsi="Arial" w:cs="Arial"/>
          <w:lang w:val="ro-RO"/>
        </w:rPr>
        <w:t>contractantul</w:t>
      </w:r>
      <w:r w:rsidRPr="007C5C55">
        <w:rPr>
          <w:rFonts w:ascii="Arial" w:hAnsi="Arial" w:cs="Arial"/>
          <w:lang w:val="ro-RO"/>
        </w:rPr>
        <w:t xml:space="preserve"> se obliga ca la incheierea lucrarilor</w:t>
      </w:r>
      <w:r>
        <w:rPr>
          <w:rFonts w:ascii="Arial" w:hAnsi="Arial" w:cs="Arial"/>
          <w:lang w:val="ro-RO"/>
        </w:rPr>
        <w:t>/ activitatii</w:t>
      </w:r>
      <w:r w:rsidRPr="007C5C55">
        <w:rPr>
          <w:rFonts w:ascii="Arial" w:hAnsi="Arial" w:cs="Arial"/>
          <w:lang w:val="ro-RO"/>
        </w:rPr>
        <w:t xml:space="preserve">, sa predea mijloacele de interventie in cantitatea si starea in care le-a primit. </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 xml:space="preserve">25. </w:t>
      </w:r>
      <w:r>
        <w:rPr>
          <w:rFonts w:ascii="Arial" w:hAnsi="Arial" w:cs="Arial"/>
          <w:lang w:val="ro-RO"/>
        </w:rPr>
        <w:t>Contractantul</w:t>
      </w:r>
      <w:r w:rsidRPr="007C5C55">
        <w:rPr>
          <w:rFonts w:ascii="Arial" w:hAnsi="Arial" w:cs="Arial"/>
          <w:lang w:val="ro-RO"/>
        </w:rPr>
        <w:t xml:space="preserve"> asigurǎ colectarea separatǎ a deşeurilor de hârtie/</w:t>
      </w:r>
      <w:r>
        <w:rPr>
          <w:rFonts w:ascii="Arial" w:hAnsi="Arial" w:cs="Arial"/>
          <w:lang w:val="ro-RO"/>
        </w:rPr>
        <w:t xml:space="preserve"> </w:t>
      </w:r>
      <w:r w:rsidRPr="007C5C55">
        <w:rPr>
          <w:rFonts w:ascii="Arial" w:hAnsi="Arial" w:cs="Arial"/>
          <w:lang w:val="ro-RO"/>
        </w:rPr>
        <w:t>carton, plastic, sticlă şi metal şi depozitarea acestora în containere proprii, special amenajate.</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 xml:space="preserve">26. </w:t>
      </w:r>
      <w:r>
        <w:rPr>
          <w:rFonts w:ascii="Arial" w:hAnsi="Arial" w:cs="Arial"/>
          <w:lang w:val="ro-RO"/>
        </w:rPr>
        <w:t>Contractantul</w:t>
      </w:r>
      <w:r w:rsidRPr="007C5C55">
        <w:rPr>
          <w:rFonts w:ascii="Arial" w:hAnsi="Arial" w:cs="Arial"/>
          <w:lang w:val="ro-RO"/>
        </w:rPr>
        <w:t xml:space="preserve"> asigura curatenia pe caile de acces pe care le foloseste, in jurul organizarii de santier si in zona proprie de lucru si evacuarea deseurilor rezultate din activitatea proprie.</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27</w:t>
      </w:r>
      <w:r>
        <w:rPr>
          <w:rFonts w:ascii="Arial" w:hAnsi="Arial" w:cs="Arial"/>
          <w:lang w:val="ro-RO"/>
        </w:rPr>
        <w:t>. Barǎcile contractantului</w:t>
      </w:r>
      <w:r w:rsidRPr="007C5C55">
        <w:rPr>
          <w:rFonts w:ascii="Arial" w:hAnsi="Arial" w:cs="Arial"/>
          <w:lang w:val="ro-RO"/>
        </w:rPr>
        <w:t xml:space="preserve"> vor fi amplasate în spaţiile aprobate de cǎtre </w:t>
      </w:r>
      <w:r>
        <w:rPr>
          <w:rFonts w:ascii="Arial" w:hAnsi="Arial" w:cs="Arial"/>
          <w:lang w:val="ro-RO"/>
        </w:rPr>
        <w:t>reprezentantul ELCEN/ CTE/ UR</w:t>
      </w:r>
      <w:r w:rsidRPr="007C5C55">
        <w:rPr>
          <w:rFonts w:ascii="Arial" w:hAnsi="Arial" w:cs="Arial"/>
          <w:lang w:val="ro-RO"/>
        </w:rPr>
        <w:t>, având inscripţionatǎ vizibil sigla proprie.</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 xml:space="preserve">28. </w:t>
      </w:r>
      <w:r>
        <w:rPr>
          <w:rFonts w:ascii="Arial" w:hAnsi="Arial" w:cs="Arial"/>
          <w:lang w:val="ro-RO"/>
        </w:rPr>
        <w:t>Contractantul</w:t>
      </w:r>
      <w:r w:rsidRPr="007C5C55">
        <w:rPr>
          <w:rFonts w:ascii="Arial" w:hAnsi="Arial" w:cs="Arial"/>
          <w:lang w:val="ro-RO"/>
        </w:rPr>
        <w:t xml:space="preserve"> rǎspunde de participarea personalului propriu care urmeazǎ sǎ îşi desfăşoare a</w:t>
      </w:r>
      <w:r>
        <w:rPr>
          <w:rFonts w:ascii="Arial" w:hAnsi="Arial" w:cs="Arial"/>
          <w:lang w:val="ro-RO"/>
        </w:rPr>
        <w:t>ctivitatea in incinta ELCEN</w:t>
      </w:r>
      <w:r w:rsidRPr="007C5C55">
        <w:rPr>
          <w:rFonts w:ascii="Arial" w:hAnsi="Arial" w:cs="Arial"/>
          <w:lang w:val="ro-RO"/>
        </w:rPr>
        <w:t xml:space="preserve">, la instructajul SSM-SU-PM efectuat </w:t>
      </w:r>
      <w:r>
        <w:rPr>
          <w:rFonts w:ascii="Arial" w:hAnsi="Arial" w:cs="Arial"/>
          <w:lang w:val="ro-RO"/>
        </w:rPr>
        <w:t>de reprezentantii ELCEN</w:t>
      </w:r>
      <w:r w:rsidRPr="007C5C55">
        <w:rPr>
          <w:rFonts w:ascii="Arial" w:hAnsi="Arial" w:cs="Arial"/>
          <w:lang w:val="ro-RO"/>
        </w:rPr>
        <w:t>, înainte de începerea oricǎror activitǎţi.</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 xml:space="preserve">29. </w:t>
      </w:r>
      <w:r>
        <w:rPr>
          <w:rFonts w:ascii="Arial" w:hAnsi="Arial" w:cs="Arial"/>
          <w:lang w:val="ro-RO"/>
        </w:rPr>
        <w:t>Contractantul</w:t>
      </w:r>
      <w:r w:rsidRPr="007C5C55">
        <w:rPr>
          <w:rFonts w:ascii="Arial" w:hAnsi="Arial" w:cs="Arial"/>
          <w:lang w:val="ro-RO"/>
        </w:rPr>
        <w:t xml:space="preserve"> are obligatia de a </w:t>
      </w:r>
      <w:r>
        <w:rPr>
          <w:rFonts w:ascii="Arial" w:hAnsi="Arial" w:cs="Arial"/>
          <w:lang w:val="ro-RO"/>
        </w:rPr>
        <w:t xml:space="preserve">asigura </w:t>
      </w:r>
      <w:r w:rsidRPr="007C5C55">
        <w:rPr>
          <w:rFonts w:ascii="Arial" w:hAnsi="Arial" w:cs="Arial"/>
          <w:lang w:val="ro-RO"/>
        </w:rPr>
        <w:t>instrui</w:t>
      </w:r>
      <w:r>
        <w:rPr>
          <w:rFonts w:ascii="Arial" w:hAnsi="Arial" w:cs="Arial"/>
          <w:lang w:val="ro-RO"/>
        </w:rPr>
        <w:t>rea</w:t>
      </w:r>
      <w:r w:rsidRPr="007C5C55">
        <w:rPr>
          <w:rFonts w:ascii="Arial" w:hAnsi="Arial" w:cs="Arial"/>
          <w:lang w:val="ro-RO"/>
        </w:rPr>
        <w:t xml:space="preserve"> personalul</w:t>
      </w:r>
      <w:r>
        <w:rPr>
          <w:rFonts w:ascii="Arial" w:hAnsi="Arial" w:cs="Arial"/>
          <w:lang w:val="ro-RO"/>
        </w:rPr>
        <w:t>ui</w:t>
      </w:r>
      <w:r w:rsidRPr="007C5C55">
        <w:rPr>
          <w:rFonts w:ascii="Arial" w:hAnsi="Arial" w:cs="Arial"/>
          <w:lang w:val="ro-RO"/>
        </w:rPr>
        <w:t xml:space="preserve"> propriu</w:t>
      </w:r>
      <w:r>
        <w:rPr>
          <w:rFonts w:ascii="Arial" w:hAnsi="Arial" w:cs="Arial"/>
          <w:lang w:val="ro-RO"/>
        </w:rPr>
        <w:t xml:space="preserve"> </w:t>
      </w:r>
      <w:r w:rsidRPr="007C5C55">
        <w:rPr>
          <w:rFonts w:ascii="Arial" w:hAnsi="Arial" w:cs="Arial"/>
          <w:lang w:val="ro-RO"/>
        </w:rPr>
        <w:t>asupra tehnologiei si masurilor de securitate şi sănătate în muncă, situaţii de urgenţǎ şi protecţia mediului specifice lucrarii</w:t>
      </w:r>
      <w:r>
        <w:rPr>
          <w:rFonts w:ascii="Arial" w:hAnsi="Arial" w:cs="Arial"/>
          <w:lang w:val="ro-RO"/>
        </w:rPr>
        <w:t>/ activitatii ce urmeaza a fi efectuate</w:t>
      </w:r>
      <w:r w:rsidRPr="007C5C55">
        <w:rPr>
          <w:rFonts w:ascii="Arial" w:hAnsi="Arial" w:cs="Arial"/>
          <w:lang w:val="ro-RO"/>
        </w:rPr>
        <w:t xml:space="preserve"> si de a pune la dispoziţia </w:t>
      </w:r>
      <w:r>
        <w:rPr>
          <w:rFonts w:ascii="Arial" w:hAnsi="Arial" w:cs="Arial"/>
          <w:lang w:val="ro-RO"/>
        </w:rPr>
        <w:t>reprezentantului ELCEN/ CTE/ UR</w:t>
      </w:r>
      <w:r w:rsidRPr="007C5C55">
        <w:rPr>
          <w:rFonts w:ascii="Arial" w:hAnsi="Arial" w:cs="Arial"/>
          <w:lang w:val="ro-RO"/>
        </w:rPr>
        <w:t>, la cererea acestuia, evidenţa instruirilor periodice proprii.</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 xml:space="preserve">30. </w:t>
      </w:r>
      <w:r>
        <w:rPr>
          <w:rFonts w:ascii="Arial" w:hAnsi="Arial" w:cs="Arial"/>
          <w:lang w:val="ro-RO"/>
        </w:rPr>
        <w:t>Contractantul</w:t>
      </w:r>
      <w:r w:rsidRPr="007C5C55">
        <w:rPr>
          <w:rFonts w:ascii="Arial" w:hAnsi="Arial" w:cs="Arial"/>
          <w:lang w:val="ro-RO"/>
        </w:rPr>
        <w:t xml:space="preserve"> rǎspunde de modul în care personalul propriu respectǎ legislaţia de securitate şi sănătate în muncă, situaţii de urgenţǎ şi protecţia mediului.</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31</w:t>
      </w:r>
      <w:r>
        <w:rPr>
          <w:rFonts w:ascii="Arial" w:hAnsi="Arial" w:cs="Arial"/>
          <w:lang w:val="ro-RO"/>
        </w:rPr>
        <w:t>. Contractantul</w:t>
      </w:r>
      <w:r w:rsidRPr="007C5C55">
        <w:rPr>
          <w:rFonts w:ascii="Arial" w:hAnsi="Arial" w:cs="Arial"/>
          <w:lang w:val="ro-RO"/>
        </w:rPr>
        <w:t xml:space="preserve"> rǎspunde de modul în care personalul propriu respecta prevederile prezentei convenţii si cele prevazute de documentatia specifica pusa la dispozitie de </w:t>
      </w:r>
      <w:r>
        <w:rPr>
          <w:rFonts w:ascii="Arial" w:hAnsi="Arial" w:cs="Arial"/>
          <w:lang w:val="ro-RO"/>
        </w:rPr>
        <w:t>reprezentantul ELCEN/ CTE/ UR</w:t>
      </w:r>
      <w:r w:rsidRPr="007C5C55">
        <w:rPr>
          <w:rFonts w:ascii="Arial" w:hAnsi="Arial" w:cs="Arial"/>
          <w:lang w:val="ro-RO"/>
        </w:rPr>
        <w:t>: procedura/</w:t>
      </w:r>
      <w:r>
        <w:rPr>
          <w:rFonts w:ascii="Arial" w:hAnsi="Arial" w:cs="Arial"/>
          <w:lang w:val="ro-RO"/>
        </w:rPr>
        <w:t xml:space="preserve"> </w:t>
      </w:r>
      <w:r w:rsidRPr="007C5C55">
        <w:rPr>
          <w:rFonts w:ascii="Arial" w:hAnsi="Arial" w:cs="Arial"/>
          <w:lang w:val="ro-RO"/>
        </w:rPr>
        <w:t>instructiuni privind accesul si circulatia persoanelor si mijloacelo</w:t>
      </w:r>
      <w:r>
        <w:rPr>
          <w:rFonts w:ascii="Arial" w:hAnsi="Arial" w:cs="Arial"/>
          <w:lang w:val="ro-RO"/>
        </w:rPr>
        <w:t>r auto in incinta ELCEN</w:t>
      </w:r>
      <w:r w:rsidRPr="007C5C55">
        <w:rPr>
          <w:rFonts w:ascii="Arial" w:hAnsi="Arial" w:cs="Arial"/>
          <w:lang w:val="ro-RO"/>
        </w:rPr>
        <w:t>, instructiuni proprii SSM aplicabile, regulament privind modul de actionare a personalului in situatii de urgenta, procedura privind gestiunea deseurilor, PE 205/81-</w:t>
      </w:r>
      <w:r w:rsidRPr="007C5C55">
        <w:rPr>
          <w:rFonts w:ascii="Arial" w:hAnsi="Arial" w:cs="Arial"/>
          <w:spacing w:val="-6"/>
          <w:lang w:val="fr-FR"/>
        </w:rPr>
        <w:t>Norme de protectie a muncii pentru partea mecanică a centralelor electrice</w:t>
      </w:r>
      <w:r w:rsidRPr="007C5C55">
        <w:rPr>
          <w:rFonts w:ascii="Arial" w:hAnsi="Arial" w:cs="Arial"/>
          <w:lang w:val="ro-RO"/>
        </w:rPr>
        <w:t>, PE 009/93-</w:t>
      </w:r>
      <w:r w:rsidRPr="007C5C55">
        <w:rPr>
          <w:rFonts w:ascii="Arial" w:hAnsi="Arial" w:cs="Arial"/>
          <w:lang w:val="fr-FR"/>
        </w:rPr>
        <w:t>Norme</w:t>
      </w:r>
      <w:r w:rsidRPr="007C5C55">
        <w:rPr>
          <w:rFonts w:ascii="Arial" w:hAnsi="Arial" w:cs="Arial"/>
          <w:snapToGrid w:val="0"/>
          <w:lang w:val="fr-FR"/>
        </w:rPr>
        <w:t xml:space="preserve"> de prevenire, stingere şi dotare împotriva incendiilor pentru</w:t>
      </w:r>
      <w:r w:rsidRPr="007C5C55">
        <w:rPr>
          <w:rFonts w:ascii="Arial" w:hAnsi="Arial" w:cs="Arial"/>
          <w:lang w:val="fr-FR"/>
        </w:rPr>
        <w:t xml:space="preserve"> producerea, transportul şi distribuţia energiei electrice şi termice</w:t>
      </w:r>
      <w:r w:rsidRPr="007C5C55">
        <w:rPr>
          <w:rFonts w:ascii="Arial" w:hAnsi="Arial" w:cs="Arial"/>
          <w:lang w:val="ro-RO"/>
        </w:rPr>
        <w:t>, autorizatia de lucru/procesul verbal de predare in revizie reparatie/</w:t>
      </w:r>
      <w:r>
        <w:rPr>
          <w:rFonts w:ascii="Arial" w:hAnsi="Arial" w:cs="Arial"/>
          <w:lang w:val="ro-RO"/>
        </w:rPr>
        <w:t xml:space="preserve"> </w:t>
      </w:r>
      <w:r w:rsidRPr="007C5C55">
        <w:rPr>
          <w:rFonts w:ascii="Arial" w:hAnsi="Arial" w:cs="Arial"/>
          <w:lang w:val="ro-RO"/>
        </w:rPr>
        <w:t>alte forme de lucru si alte proceduri/</w:t>
      </w:r>
      <w:r>
        <w:rPr>
          <w:rFonts w:ascii="Arial" w:hAnsi="Arial" w:cs="Arial"/>
          <w:lang w:val="ro-RO"/>
        </w:rPr>
        <w:t xml:space="preserve"> </w:t>
      </w:r>
      <w:r w:rsidRPr="007C5C55">
        <w:rPr>
          <w:rFonts w:ascii="Arial" w:hAnsi="Arial" w:cs="Arial"/>
          <w:lang w:val="ro-RO"/>
        </w:rPr>
        <w:t>regulamente/</w:t>
      </w:r>
      <w:r>
        <w:rPr>
          <w:rFonts w:ascii="Arial" w:hAnsi="Arial" w:cs="Arial"/>
          <w:lang w:val="ro-RO"/>
        </w:rPr>
        <w:t xml:space="preserve"> </w:t>
      </w:r>
      <w:r w:rsidRPr="007C5C55">
        <w:rPr>
          <w:rFonts w:ascii="Arial" w:hAnsi="Arial" w:cs="Arial"/>
          <w:lang w:val="ro-RO"/>
        </w:rPr>
        <w:t>instructiuni aplicabile, în funcţie de natura lucrǎrilor/</w:t>
      </w:r>
      <w:r>
        <w:rPr>
          <w:rFonts w:ascii="Arial" w:hAnsi="Arial" w:cs="Arial"/>
          <w:lang w:val="ro-RO"/>
        </w:rPr>
        <w:t xml:space="preserve"> </w:t>
      </w:r>
      <w:r w:rsidRPr="007C5C55">
        <w:rPr>
          <w:rFonts w:ascii="Arial" w:hAnsi="Arial" w:cs="Arial"/>
          <w:lang w:val="ro-RO"/>
        </w:rPr>
        <w:t>serviciilor.</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 xml:space="preserve">32. </w:t>
      </w:r>
      <w:r>
        <w:rPr>
          <w:rFonts w:ascii="Arial" w:hAnsi="Arial" w:cs="Arial"/>
          <w:lang w:val="ro-RO"/>
        </w:rPr>
        <w:t>Contractantul</w:t>
      </w:r>
      <w:r w:rsidRPr="007C5C55">
        <w:rPr>
          <w:rFonts w:ascii="Arial" w:hAnsi="Arial" w:cs="Arial"/>
          <w:lang w:val="ro-RO"/>
        </w:rPr>
        <w:t xml:space="preserve"> rǎspunde de modul în care lucrătorii proprii asigurǎ păstrarea integrităţii mijloacelor de intervenţie pentru stingerea incendiilor</w:t>
      </w:r>
      <w:r>
        <w:rPr>
          <w:rFonts w:ascii="Arial" w:hAnsi="Arial" w:cs="Arial"/>
          <w:lang w:val="ro-RO"/>
        </w:rPr>
        <w:t xml:space="preserve"> ale ELCEN</w:t>
      </w:r>
      <w:r w:rsidRPr="007C5C55">
        <w:rPr>
          <w:rFonts w:ascii="Arial" w:hAnsi="Arial" w:cs="Arial"/>
          <w:lang w:val="ro-RO"/>
        </w:rPr>
        <w:t>, existente în zona de lucru.</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 xml:space="preserve">33. </w:t>
      </w:r>
      <w:r>
        <w:rPr>
          <w:rFonts w:ascii="Arial" w:hAnsi="Arial" w:cs="Arial"/>
          <w:lang w:val="ro-RO"/>
        </w:rPr>
        <w:t>Lucratorii contractantului</w:t>
      </w:r>
      <w:r w:rsidRPr="007C5C55">
        <w:rPr>
          <w:rFonts w:ascii="Arial" w:hAnsi="Arial" w:cs="Arial"/>
          <w:lang w:val="ro-RO"/>
        </w:rPr>
        <w:t xml:space="preserve"> isi asuma obligatiile individuale in domeniul protectiei mediului si al securitatii si sanatatii in munca ce decurg din Declarati</w:t>
      </w:r>
      <w:r>
        <w:rPr>
          <w:rFonts w:ascii="Arial" w:hAnsi="Arial" w:cs="Arial"/>
          <w:lang w:val="ro-RO"/>
        </w:rPr>
        <w:t>a de politica si angajamentului managementului la cel mai inalt nivel al ELCEN</w:t>
      </w:r>
      <w:r w:rsidRPr="007C5C55">
        <w:rPr>
          <w:rFonts w:ascii="Arial" w:hAnsi="Arial" w:cs="Arial"/>
          <w:lang w:val="ro-RO"/>
        </w:rPr>
        <w:t xml:space="preserve"> in domeniul managementului integrat calitate, mediu, sanatate</w:t>
      </w:r>
      <w:r>
        <w:rPr>
          <w:rFonts w:ascii="Arial" w:hAnsi="Arial" w:cs="Arial"/>
          <w:lang w:val="ro-RO"/>
        </w:rPr>
        <w:t xml:space="preserve"> si securitate in munca</w:t>
      </w:r>
      <w:r w:rsidRPr="007C5C55">
        <w:rPr>
          <w:rFonts w:ascii="Arial" w:hAnsi="Arial" w:cs="Arial"/>
          <w:lang w:val="ro-RO"/>
        </w:rPr>
        <w:t>.</w:t>
      </w:r>
    </w:p>
    <w:p w:rsidR="00217AF1" w:rsidRPr="007C5C55" w:rsidRDefault="00217AF1" w:rsidP="00CD5650">
      <w:pPr>
        <w:pStyle w:val="BodyText"/>
        <w:ind w:firstLine="720"/>
        <w:rPr>
          <w:rFonts w:ascii="Arial" w:hAnsi="Arial" w:cs="Arial"/>
          <w:b/>
          <w:bCs/>
          <w:lang w:val="ro-RO"/>
        </w:rPr>
      </w:pPr>
      <w:r w:rsidRPr="007C5C55">
        <w:rPr>
          <w:rFonts w:ascii="Arial" w:hAnsi="Arial" w:cs="Arial"/>
          <w:lang w:val="ro-RO"/>
        </w:rPr>
        <w:t xml:space="preserve">34. </w:t>
      </w:r>
      <w:r>
        <w:rPr>
          <w:rFonts w:ascii="Arial" w:hAnsi="Arial" w:cs="Arial"/>
          <w:lang w:val="ro-RO"/>
        </w:rPr>
        <w:t>Contractantul</w:t>
      </w:r>
      <w:r w:rsidRPr="007C5C55">
        <w:rPr>
          <w:rFonts w:ascii="Arial" w:hAnsi="Arial" w:cs="Arial"/>
          <w:lang w:val="ro-RO"/>
        </w:rPr>
        <w:t xml:space="preserve"> va controla periodic modul in care personalul propriu isi respecta obligatiile de SSM-SU-PM, luând mǎsuri operative de eliminare a neregulilor.</w:t>
      </w:r>
    </w:p>
    <w:p w:rsidR="00217AF1" w:rsidRPr="007C5C55" w:rsidRDefault="00217AF1" w:rsidP="00CD5650">
      <w:pPr>
        <w:pStyle w:val="BodyText"/>
        <w:ind w:firstLine="720"/>
        <w:rPr>
          <w:rFonts w:ascii="Arial" w:hAnsi="Arial" w:cs="Arial"/>
          <w:b/>
          <w:bCs/>
          <w:lang w:val="ro-RO"/>
        </w:rPr>
      </w:pPr>
      <w:r w:rsidRPr="007C5C55">
        <w:rPr>
          <w:rFonts w:ascii="Arial" w:hAnsi="Arial" w:cs="Arial"/>
          <w:lang w:val="ro-RO"/>
        </w:rPr>
        <w:t xml:space="preserve">35. </w:t>
      </w:r>
      <w:r>
        <w:rPr>
          <w:rFonts w:ascii="Arial" w:hAnsi="Arial" w:cs="Arial"/>
          <w:lang w:val="ro-RO"/>
        </w:rPr>
        <w:t>Contractantul</w:t>
      </w:r>
      <w:r w:rsidRPr="007C5C55">
        <w:rPr>
          <w:rFonts w:ascii="Arial" w:hAnsi="Arial" w:cs="Arial"/>
          <w:lang w:val="ro-RO"/>
        </w:rPr>
        <w:t xml:space="preserve"> sau personalul acestuia vor aduce de indata la cunostinta </w:t>
      </w:r>
      <w:r>
        <w:rPr>
          <w:rFonts w:ascii="Arial" w:hAnsi="Arial" w:cs="Arial"/>
          <w:lang w:val="ro-RO"/>
        </w:rPr>
        <w:t>reprezentantului ELCEN/ CTE/ UR</w:t>
      </w:r>
      <w:r w:rsidRPr="007C5C55">
        <w:rPr>
          <w:rFonts w:ascii="Arial" w:hAnsi="Arial" w:cs="Arial"/>
          <w:lang w:val="ro-RO"/>
        </w:rPr>
        <w:t xml:space="preserve"> orice situatie periculoasa din punct de vedere al securitatii si sanatatii in munca, al situatiilor de urgenta sau mediului pe care le sesizeaza in activita</w:t>
      </w:r>
      <w:r>
        <w:rPr>
          <w:rFonts w:ascii="Arial" w:hAnsi="Arial" w:cs="Arial"/>
          <w:lang w:val="ro-RO"/>
        </w:rPr>
        <w:t>tea desfasurata in incinta ELCEN</w:t>
      </w:r>
      <w:r w:rsidRPr="007C5C55">
        <w:rPr>
          <w:rFonts w:ascii="Arial" w:hAnsi="Arial" w:cs="Arial"/>
          <w:lang w:val="ro-RO"/>
        </w:rPr>
        <w:t>, precum si asupra retragerii autorizatiei de functionare din punct de vedere al securitatii si sanatatii in munca, indiferent de motiv.</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 xml:space="preserve">36. </w:t>
      </w:r>
      <w:r>
        <w:rPr>
          <w:rFonts w:ascii="Arial" w:hAnsi="Arial" w:cs="Arial"/>
          <w:lang w:val="ro-RO"/>
        </w:rPr>
        <w:t>Contractantul</w:t>
      </w:r>
      <w:r w:rsidRPr="007C5C55">
        <w:rPr>
          <w:rFonts w:ascii="Arial" w:hAnsi="Arial" w:cs="Arial"/>
          <w:lang w:val="ro-RO"/>
        </w:rPr>
        <w:t xml:space="preserve"> sau personalul acestuia vor informa de indata </w:t>
      </w:r>
      <w:r>
        <w:rPr>
          <w:rFonts w:ascii="Arial" w:hAnsi="Arial" w:cs="Arial"/>
          <w:lang w:val="ro-RO"/>
        </w:rPr>
        <w:t xml:space="preserve">reprezentantul ELCEN/ CTE/ UR </w:t>
      </w:r>
      <w:r w:rsidRPr="007C5C55">
        <w:rPr>
          <w:rFonts w:ascii="Arial" w:hAnsi="Arial" w:cs="Arial"/>
          <w:lang w:val="ro-RO"/>
        </w:rPr>
        <w:t>in legatura cu producerea oricaror incidente ce au av</w:t>
      </w:r>
      <w:r>
        <w:rPr>
          <w:rFonts w:ascii="Arial" w:hAnsi="Arial" w:cs="Arial"/>
          <w:lang w:val="ro-RO"/>
        </w:rPr>
        <w:t>ut loc in incinta ELCEN</w:t>
      </w:r>
      <w:r w:rsidRPr="007C5C55">
        <w:rPr>
          <w:rFonts w:ascii="Arial" w:hAnsi="Arial" w:cs="Arial"/>
          <w:lang w:val="ro-RO"/>
        </w:rPr>
        <w:t>, conform prevederilor Legii 319/2006 si a normelor de aplicare a acestora.</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Nota: orice incident/</w:t>
      </w:r>
      <w:r>
        <w:rPr>
          <w:rFonts w:ascii="Arial" w:hAnsi="Arial" w:cs="Arial"/>
          <w:lang w:val="ro-RO"/>
        </w:rPr>
        <w:t xml:space="preserve"> </w:t>
      </w:r>
      <w:r w:rsidRPr="007C5C55">
        <w:rPr>
          <w:rFonts w:ascii="Arial" w:hAnsi="Arial" w:cs="Arial"/>
          <w:lang w:val="ro-RO"/>
        </w:rPr>
        <w:t>situatie mentionate mai sus se vor anunta la dispecer sef tura, tel.  ....................</w:t>
      </w:r>
    </w:p>
    <w:p w:rsidR="00217AF1" w:rsidRPr="007C5C55" w:rsidRDefault="00217AF1" w:rsidP="00CD5650">
      <w:pPr>
        <w:pStyle w:val="BodyText"/>
        <w:ind w:firstLine="720"/>
        <w:rPr>
          <w:rFonts w:ascii="Arial" w:hAnsi="Arial" w:cs="Arial"/>
          <w:b/>
          <w:bCs/>
          <w:lang w:val="ro-RO"/>
        </w:rPr>
      </w:pPr>
    </w:p>
    <w:p w:rsidR="00217AF1" w:rsidRPr="007C5C55" w:rsidRDefault="00217AF1" w:rsidP="00CD5650">
      <w:pPr>
        <w:pStyle w:val="BodyText"/>
        <w:ind w:left="360"/>
        <w:rPr>
          <w:rFonts w:ascii="Arial" w:hAnsi="Arial" w:cs="Arial"/>
          <w:b/>
          <w:bCs/>
          <w:lang w:val="ro-RO"/>
        </w:rPr>
      </w:pPr>
      <w:r w:rsidRPr="007C5C55">
        <w:rPr>
          <w:rFonts w:ascii="Arial" w:hAnsi="Arial" w:cs="Arial"/>
          <w:b/>
          <w:bCs/>
          <w:lang w:val="ro-RO"/>
        </w:rPr>
        <w:t xml:space="preserve">    II.  RĂSPUNDERILE BENEFICIARULUI</w:t>
      </w:r>
      <w:r>
        <w:rPr>
          <w:rFonts w:ascii="Arial" w:hAnsi="Arial" w:cs="Arial"/>
          <w:b/>
          <w:bCs/>
          <w:lang w:val="ro-RO"/>
        </w:rPr>
        <w:t>/ PROPRIETARULUI</w:t>
      </w:r>
    </w:p>
    <w:p w:rsidR="00217AF1" w:rsidRPr="007C5C55" w:rsidRDefault="00217AF1" w:rsidP="00CD5650">
      <w:pPr>
        <w:tabs>
          <w:tab w:val="left" w:pos="360"/>
          <w:tab w:val="left" w:pos="600"/>
        </w:tabs>
        <w:autoSpaceDE w:val="0"/>
        <w:autoSpaceDN w:val="0"/>
        <w:adjustRightInd w:val="0"/>
        <w:ind w:firstLine="720"/>
        <w:jc w:val="both"/>
        <w:rPr>
          <w:rFonts w:ascii="Arial" w:hAnsi="Arial" w:cs="Arial"/>
          <w:lang w:val="ro-RO"/>
        </w:rPr>
      </w:pPr>
      <w:r w:rsidRPr="007C5C55">
        <w:rPr>
          <w:rFonts w:ascii="Arial" w:hAnsi="Arial" w:cs="Arial"/>
          <w:lang w:val="ro-RO"/>
        </w:rPr>
        <w:t xml:space="preserve">1. </w:t>
      </w:r>
      <w:r>
        <w:rPr>
          <w:rFonts w:ascii="Arial" w:hAnsi="Arial" w:cs="Arial"/>
          <w:lang w:val="ro-RO"/>
        </w:rPr>
        <w:t>Reprezentantul ELCEN/ CTE/ UR</w:t>
      </w:r>
      <w:r w:rsidRPr="007C5C55">
        <w:rPr>
          <w:rFonts w:ascii="Arial" w:hAnsi="Arial" w:cs="Arial"/>
          <w:lang w:val="ro-RO"/>
        </w:rPr>
        <w:t xml:space="preserve"> asigura ins</w:t>
      </w:r>
      <w:r>
        <w:rPr>
          <w:rFonts w:ascii="Arial" w:hAnsi="Arial" w:cs="Arial"/>
          <w:lang w:val="ro-RO"/>
        </w:rPr>
        <w:t>tructajul personalului contractantului</w:t>
      </w:r>
      <w:r w:rsidRPr="007C5C55">
        <w:rPr>
          <w:rFonts w:ascii="Arial" w:hAnsi="Arial" w:cs="Arial"/>
          <w:lang w:val="ro-RO"/>
        </w:rPr>
        <w:t xml:space="preserve"> în prima zi de lucru. Instructajul va cuprinde o prezentare a politicii</w:t>
      </w:r>
      <w:r>
        <w:rPr>
          <w:rFonts w:ascii="Arial" w:hAnsi="Arial" w:cs="Arial"/>
          <w:lang w:val="ro-RO"/>
        </w:rPr>
        <w:t xml:space="preserve"> ELCEN</w:t>
      </w:r>
      <w:r w:rsidRPr="007C5C55">
        <w:rPr>
          <w:rFonts w:ascii="Arial" w:hAnsi="Arial" w:cs="Arial"/>
          <w:lang w:val="ro-RO"/>
        </w:rPr>
        <w:t xml:space="preserve"> in domeniul mediului si al sanatatii si securitatii in munca, a activitatilor si riscurilor de accidentare şi îmbolnǎvire p</w:t>
      </w:r>
      <w:r>
        <w:rPr>
          <w:rFonts w:ascii="Arial" w:hAnsi="Arial" w:cs="Arial"/>
          <w:lang w:val="ro-RO"/>
        </w:rPr>
        <w:t>rofesionalǎ specifice ELCEN/ CTE/ UR</w:t>
      </w:r>
      <w:r w:rsidRPr="007C5C55">
        <w:rPr>
          <w:rFonts w:ascii="Arial" w:hAnsi="Arial" w:cs="Arial"/>
          <w:lang w:val="ro-RO"/>
        </w:rPr>
        <w:t xml:space="preserve">, a </w:t>
      </w:r>
      <w:r w:rsidRPr="007C5C55">
        <w:rPr>
          <w:rFonts w:ascii="Arial" w:hAnsi="Arial" w:cs="Arial"/>
          <w:lang w:val="it-IT"/>
        </w:rPr>
        <w:t xml:space="preserve">riscurilor pentru securitatea şi </w:t>
      </w:r>
      <w:r>
        <w:rPr>
          <w:rFonts w:ascii="Arial" w:hAnsi="Arial" w:cs="Arial"/>
          <w:lang w:val="it-IT"/>
        </w:rPr>
        <w:t>sănătatea personalului contractantului</w:t>
      </w:r>
      <w:r w:rsidRPr="007C5C55">
        <w:rPr>
          <w:rFonts w:ascii="Arial" w:hAnsi="Arial" w:cs="Arial"/>
          <w:lang w:val="it-IT"/>
        </w:rPr>
        <w:t xml:space="preserve">, prevăzute în fişele de </w:t>
      </w:r>
      <w:r>
        <w:rPr>
          <w:rFonts w:ascii="Arial" w:hAnsi="Arial" w:cs="Arial"/>
          <w:lang w:val="it-IT"/>
        </w:rPr>
        <w:t>evaluare pentru personal extern/ delegat care efectueaza activitati</w:t>
      </w:r>
      <w:r w:rsidRPr="007C5C55">
        <w:rPr>
          <w:rFonts w:ascii="Arial" w:hAnsi="Arial" w:cs="Arial"/>
          <w:lang w:val="it-IT"/>
        </w:rPr>
        <w:t xml:space="preserve"> in incinta </w:t>
      </w:r>
      <w:r>
        <w:rPr>
          <w:rFonts w:ascii="Arial" w:hAnsi="Arial" w:cs="Arial"/>
          <w:lang w:val="it-IT"/>
        </w:rPr>
        <w:t>ELCEN</w:t>
      </w:r>
      <w:r w:rsidRPr="007C5C55">
        <w:rPr>
          <w:rFonts w:ascii="Arial" w:hAnsi="Arial" w:cs="Arial"/>
          <w:lang w:val="it-IT"/>
        </w:rPr>
        <w:t>, a măsurilor şi activităţilor de prevenire şi</w:t>
      </w:r>
      <w:r>
        <w:rPr>
          <w:rFonts w:ascii="Arial" w:hAnsi="Arial" w:cs="Arial"/>
          <w:lang w:val="it-IT"/>
        </w:rPr>
        <w:t xml:space="preserve"> protecţie la nivelul ELCEN/ CTE/ UR</w:t>
      </w:r>
      <w:r w:rsidRPr="007C5C55">
        <w:rPr>
          <w:rFonts w:ascii="Arial" w:hAnsi="Arial" w:cs="Arial"/>
          <w:lang w:val="it-IT"/>
        </w:rPr>
        <w:t xml:space="preserve"> şi a celor specifice locului de muncă unde lucrătorii îşi vor desfăşura activitatea, prevăzute în fişele de măsuri pentru personal </w:t>
      </w:r>
      <w:r>
        <w:rPr>
          <w:rFonts w:ascii="Arial" w:hAnsi="Arial" w:cs="Arial"/>
          <w:lang w:val="it-IT"/>
        </w:rPr>
        <w:t xml:space="preserve">extern/ </w:t>
      </w:r>
      <w:r w:rsidRPr="007C5C55">
        <w:rPr>
          <w:rFonts w:ascii="Arial" w:hAnsi="Arial" w:cs="Arial"/>
          <w:lang w:val="it-IT"/>
        </w:rPr>
        <w:t>delegat, a regulilor de acces si circula</w:t>
      </w:r>
      <w:r>
        <w:rPr>
          <w:rFonts w:ascii="Arial" w:hAnsi="Arial" w:cs="Arial"/>
          <w:lang w:val="it-IT"/>
        </w:rPr>
        <w:t>tie in incinta ELCEN</w:t>
      </w:r>
      <w:r w:rsidRPr="007C5C55">
        <w:rPr>
          <w:rFonts w:ascii="Arial" w:hAnsi="Arial" w:cs="Arial"/>
          <w:lang w:val="it-IT"/>
        </w:rPr>
        <w:t>,</w:t>
      </w:r>
      <w:r w:rsidRPr="007C5C55">
        <w:rPr>
          <w:rFonts w:ascii="Arial" w:hAnsi="Arial" w:cs="Arial"/>
          <w:lang w:val="ro-RO"/>
        </w:rPr>
        <w:t xml:space="preserve"> a celor privind modul de actionare a personalului in situatii de urgenta, a celor privind gestiunea deseurilor si a celorlalte obli</w:t>
      </w:r>
      <w:r>
        <w:rPr>
          <w:rFonts w:ascii="Arial" w:hAnsi="Arial" w:cs="Arial"/>
          <w:lang w:val="ro-RO"/>
        </w:rPr>
        <w:t>gatii ale personalului contractantului</w:t>
      </w:r>
      <w:r w:rsidRPr="007C5C55">
        <w:rPr>
          <w:rFonts w:ascii="Arial" w:hAnsi="Arial" w:cs="Arial"/>
          <w:lang w:val="ro-RO"/>
        </w:rPr>
        <w:t xml:space="preserve"> prevazute de prezenta conventie si de documentatia specifica</w:t>
      </w:r>
      <w:r>
        <w:rPr>
          <w:rFonts w:ascii="Arial" w:hAnsi="Arial" w:cs="Arial"/>
          <w:lang w:val="ro-RO"/>
        </w:rPr>
        <w:t xml:space="preserve"> aplicabila in cadrul ELCEN</w:t>
      </w:r>
      <w:r w:rsidRPr="007C5C55">
        <w:rPr>
          <w:rFonts w:ascii="Arial" w:hAnsi="Arial" w:cs="Arial"/>
          <w:lang w:val="ro-RO"/>
        </w:rPr>
        <w:t xml:space="preserve">. </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 xml:space="preserve">2. La finalul instructajului se va întocmi o </w:t>
      </w:r>
      <w:r w:rsidRPr="007C5C55">
        <w:rPr>
          <w:rFonts w:ascii="Arial" w:hAnsi="Arial" w:cs="Arial"/>
          <w:b/>
          <w:bCs/>
          <w:lang w:val="ro-RO"/>
        </w:rPr>
        <w:t xml:space="preserve">fişǎ de instruire colectiva privind SSM-SU-PM </w:t>
      </w:r>
      <w:r w:rsidRPr="007C5C55">
        <w:rPr>
          <w:rFonts w:ascii="Arial" w:hAnsi="Arial" w:cs="Arial"/>
          <w:i/>
          <w:iCs/>
          <w:lang w:val="ro-RO"/>
        </w:rPr>
        <w:t>(formular anexa 2)</w:t>
      </w:r>
      <w:r w:rsidRPr="007C5C55">
        <w:rPr>
          <w:rFonts w:ascii="Arial" w:hAnsi="Arial" w:cs="Arial"/>
          <w:lang w:val="ro-RO"/>
        </w:rPr>
        <w:t xml:space="preserve">, care se va anexa la prezenta convenţie. </w:t>
      </w:r>
    </w:p>
    <w:p w:rsidR="00217AF1" w:rsidRPr="007C5C55" w:rsidRDefault="00217AF1" w:rsidP="00CD5650">
      <w:pPr>
        <w:pStyle w:val="BodyText"/>
        <w:ind w:firstLine="720"/>
        <w:rPr>
          <w:rFonts w:ascii="Arial" w:hAnsi="Arial" w:cs="Arial"/>
          <w:lang w:val="ro-RO"/>
        </w:rPr>
      </w:pPr>
      <w:r w:rsidRPr="007C5C55">
        <w:rPr>
          <w:rFonts w:ascii="Arial" w:hAnsi="Arial" w:cs="Arial"/>
          <w:lang w:val="ro-RO"/>
        </w:rPr>
        <w:t xml:space="preserve">3. </w:t>
      </w:r>
      <w:r>
        <w:rPr>
          <w:rFonts w:ascii="Arial" w:hAnsi="Arial" w:cs="Arial"/>
          <w:lang w:val="ro-RO"/>
        </w:rPr>
        <w:t>Reprezentantul ELCEN/ CTE/ UR</w:t>
      </w:r>
      <w:r w:rsidRPr="007C5C55">
        <w:rPr>
          <w:rFonts w:ascii="Arial" w:hAnsi="Arial" w:cs="Arial"/>
          <w:lang w:val="ro-RO"/>
        </w:rPr>
        <w:t xml:space="preserve"> va anexa la prezenta convenţie, dupa caz: </w:t>
      </w:r>
      <w:r w:rsidRPr="007C5C55">
        <w:rPr>
          <w:rFonts w:ascii="Arial" w:hAnsi="Arial" w:cs="Arial"/>
          <w:b/>
          <w:bCs/>
          <w:lang w:val="ro-RO"/>
        </w:rPr>
        <w:t xml:space="preserve">schiţa amplasǎrii organizǎrii de şantier, a traseelor pe care trebuie sǎ se deplaseze personalul </w:t>
      </w:r>
      <w:r>
        <w:rPr>
          <w:rFonts w:ascii="Arial" w:hAnsi="Arial" w:cs="Arial"/>
          <w:b/>
          <w:bCs/>
          <w:lang w:val="ro-RO"/>
        </w:rPr>
        <w:t>contractantului</w:t>
      </w:r>
      <w:r w:rsidRPr="007C5C55">
        <w:rPr>
          <w:rFonts w:ascii="Arial" w:hAnsi="Arial" w:cs="Arial"/>
          <w:lang w:val="ro-RO"/>
        </w:rPr>
        <w:t xml:space="preserve">, documentele de lucru: </w:t>
      </w:r>
      <w:r w:rsidRPr="007C5C55">
        <w:rPr>
          <w:rFonts w:ascii="Arial" w:hAnsi="Arial" w:cs="Arial"/>
          <w:b/>
          <w:bCs/>
          <w:lang w:val="ro-RO"/>
        </w:rPr>
        <w:t>autorizaţia de lucru/</w:t>
      </w:r>
      <w:r>
        <w:rPr>
          <w:rFonts w:ascii="Arial" w:hAnsi="Arial" w:cs="Arial"/>
          <w:b/>
          <w:bCs/>
          <w:lang w:val="ro-RO"/>
        </w:rPr>
        <w:t xml:space="preserve"> </w:t>
      </w:r>
      <w:r w:rsidRPr="007C5C55">
        <w:rPr>
          <w:rFonts w:ascii="Arial" w:hAnsi="Arial" w:cs="Arial"/>
          <w:b/>
          <w:bCs/>
          <w:lang w:val="ro-RO"/>
        </w:rPr>
        <w:t>procesul verbal de predare în reparaţie a mijlocului de productie, permisul de lucru cu foc, procesul verbal de predare a frontului de lucru, procesul verbal de predare-primire a mijloacelor de interventie</w:t>
      </w:r>
      <w:r w:rsidRPr="007C5C55">
        <w:rPr>
          <w:rFonts w:ascii="Arial" w:hAnsi="Arial" w:cs="Arial"/>
          <w:lang w:val="ro-RO"/>
        </w:rPr>
        <w:t xml:space="preserve"> şi va stabili in scris </w:t>
      </w:r>
      <w:r w:rsidRPr="007C5C55">
        <w:rPr>
          <w:rFonts w:ascii="Arial" w:hAnsi="Arial" w:cs="Arial"/>
          <w:b/>
          <w:bCs/>
          <w:lang w:val="ro-RO"/>
        </w:rPr>
        <w:t>locurile de depozitare/ amplasare</w:t>
      </w:r>
      <w:r>
        <w:rPr>
          <w:rFonts w:ascii="Arial" w:hAnsi="Arial" w:cs="Arial"/>
          <w:b/>
          <w:bCs/>
          <w:lang w:val="ro-RO"/>
        </w:rPr>
        <w:t xml:space="preserve"> </w:t>
      </w:r>
      <w:r w:rsidRPr="007C5C55">
        <w:rPr>
          <w:rFonts w:ascii="Arial" w:hAnsi="Arial" w:cs="Arial"/>
          <w:b/>
          <w:bCs/>
          <w:lang w:val="ro-RO"/>
        </w:rPr>
        <w:t>a echipamentelor/</w:t>
      </w:r>
      <w:r>
        <w:rPr>
          <w:rFonts w:ascii="Arial" w:hAnsi="Arial" w:cs="Arial"/>
          <w:b/>
          <w:bCs/>
          <w:lang w:val="ro-RO"/>
        </w:rPr>
        <w:t xml:space="preserve"> </w:t>
      </w:r>
      <w:r w:rsidRPr="007C5C55">
        <w:rPr>
          <w:rFonts w:ascii="Arial" w:hAnsi="Arial" w:cs="Arial"/>
          <w:b/>
          <w:bCs/>
          <w:lang w:val="ro-RO"/>
        </w:rPr>
        <w:t>baracilor, materialelor/</w:t>
      </w:r>
      <w:r>
        <w:rPr>
          <w:rFonts w:ascii="Arial" w:hAnsi="Arial" w:cs="Arial"/>
          <w:b/>
          <w:bCs/>
          <w:lang w:val="ro-RO"/>
        </w:rPr>
        <w:t xml:space="preserve"> </w:t>
      </w:r>
      <w:r w:rsidRPr="007C5C55">
        <w:rPr>
          <w:rFonts w:ascii="Arial" w:hAnsi="Arial" w:cs="Arial"/>
          <w:b/>
          <w:bCs/>
          <w:lang w:val="ro-RO"/>
        </w:rPr>
        <w:t xml:space="preserve">substantelor si deşeurilor </w:t>
      </w:r>
      <w:r>
        <w:rPr>
          <w:rFonts w:ascii="Arial" w:hAnsi="Arial" w:cs="Arial"/>
          <w:b/>
          <w:bCs/>
          <w:lang w:val="ro-RO"/>
        </w:rPr>
        <w:t>contractantului</w:t>
      </w:r>
      <w:r w:rsidRPr="007C5C55">
        <w:rPr>
          <w:rFonts w:ascii="Arial" w:hAnsi="Arial" w:cs="Arial"/>
          <w:lang w:val="ro-RO"/>
        </w:rPr>
        <w:t>.</w:t>
      </w:r>
    </w:p>
    <w:p w:rsidR="00217AF1" w:rsidRPr="007C5C55" w:rsidRDefault="00217AF1" w:rsidP="00CD5650">
      <w:pPr>
        <w:pStyle w:val="BodyText"/>
        <w:rPr>
          <w:rFonts w:ascii="Arial" w:hAnsi="Arial" w:cs="Arial"/>
          <w:lang w:val="ro-RO"/>
        </w:rPr>
      </w:pPr>
    </w:p>
    <w:p w:rsidR="00217AF1" w:rsidRPr="007C5C55" w:rsidRDefault="00217AF1" w:rsidP="00CD5650">
      <w:pPr>
        <w:pStyle w:val="BodyText"/>
        <w:ind w:firstLine="720"/>
        <w:rPr>
          <w:rFonts w:ascii="Arial" w:hAnsi="Arial" w:cs="Arial"/>
          <w:b/>
          <w:bCs/>
          <w:lang w:val="ro-RO"/>
        </w:rPr>
      </w:pPr>
      <w:r w:rsidRPr="007C5C55">
        <w:rPr>
          <w:rFonts w:ascii="Arial" w:hAnsi="Arial" w:cs="Arial"/>
          <w:b/>
          <w:bCs/>
          <w:lang w:val="ro-RO"/>
        </w:rPr>
        <w:t>III. REGLEMENTĂRI FINALE</w:t>
      </w:r>
    </w:p>
    <w:p w:rsidR="00217AF1" w:rsidRPr="007C5C55" w:rsidRDefault="00217AF1" w:rsidP="00CD5650">
      <w:pPr>
        <w:pStyle w:val="BodyText"/>
        <w:numPr>
          <w:ilvl w:val="0"/>
          <w:numId w:val="17"/>
        </w:numPr>
        <w:tabs>
          <w:tab w:val="clear" w:pos="720"/>
          <w:tab w:val="num" w:pos="0"/>
          <w:tab w:val="left" w:pos="960"/>
          <w:tab w:val="num" w:pos="1080"/>
        </w:tabs>
        <w:ind w:left="0" w:firstLine="720"/>
        <w:rPr>
          <w:rFonts w:ascii="Arial" w:hAnsi="Arial" w:cs="Arial"/>
          <w:b/>
          <w:bCs/>
          <w:lang w:val="ro-RO"/>
        </w:rPr>
      </w:pPr>
      <w:r w:rsidRPr="007C5C55">
        <w:rPr>
          <w:rFonts w:ascii="Arial" w:hAnsi="Arial" w:cs="Arial"/>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w:t>
      </w:r>
      <w:r>
        <w:rPr>
          <w:rFonts w:ascii="Arial" w:hAnsi="Arial" w:cs="Arial"/>
          <w:lang w:val="ro-RO"/>
        </w:rPr>
        <w:t xml:space="preserve"> </w:t>
      </w:r>
      <w:r w:rsidRPr="007C5C55">
        <w:rPr>
          <w:rFonts w:ascii="Arial" w:hAnsi="Arial" w:cs="Arial"/>
          <w:lang w:val="ro-RO"/>
        </w:rPr>
        <w:t xml:space="preserve">mǎsurarea poluanţilor si gestionarea deşeurilor, inclusiv in situaţiile de urgenţǎ.        </w:t>
      </w:r>
    </w:p>
    <w:p w:rsidR="00217AF1" w:rsidRPr="007C5C55" w:rsidRDefault="00217AF1" w:rsidP="00CD5650">
      <w:pPr>
        <w:pStyle w:val="BodyText"/>
        <w:numPr>
          <w:ilvl w:val="0"/>
          <w:numId w:val="17"/>
        </w:numPr>
        <w:tabs>
          <w:tab w:val="clear" w:pos="720"/>
          <w:tab w:val="num" w:pos="0"/>
          <w:tab w:val="left" w:pos="960"/>
          <w:tab w:val="num" w:pos="1080"/>
        </w:tabs>
        <w:ind w:left="0" w:firstLine="720"/>
        <w:rPr>
          <w:rFonts w:ascii="Arial" w:hAnsi="Arial" w:cs="Arial"/>
          <w:b/>
          <w:bCs/>
          <w:lang w:val="ro-RO"/>
        </w:rPr>
      </w:pPr>
      <w:r w:rsidRPr="007C5C55">
        <w:rPr>
          <w:rFonts w:ascii="Arial" w:hAnsi="Arial" w:cs="Arial"/>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17AF1" w:rsidRPr="007C5C55" w:rsidRDefault="00217AF1" w:rsidP="00CD5650">
      <w:pPr>
        <w:pStyle w:val="BodyText"/>
        <w:numPr>
          <w:ilvl w:val="0"/>
          <w:numId w:val="17"/>
        </w:numPr>
        <w:tabs>
          <w:tab w:val="clear" w:pos="720"/>
          <w:tab w:val="left" w:pos="960"/>
          <w:tab w:val="num" w:pos="1080"/>
        </w:tabs>
        <w:ind w:left="0" w:firstLine="720"/>
        <w:rPr>
          <w:rFonts w:ascii="Arial" w:hAnsi="Arial" w:cs="Arial"/>
          <w:b/>
          <w:bCs/>
          <w:lang w:val="ro-RO"/>
        </w:rPr>
      </w:pPr>
      <w:r w:rsidRPr="007C5C55">
        <w:rPr>
          <w:rFonts w:ascii="Arial" w:hAnsi="Arial" w:cs="Arial"/>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217AF1" w:rsidRPr="007C5C55" w:rsidRDefault="00217AF1" w:rsidP="00CD5650">
      <w:pPr>
        <w:pStyle w:val="BodyText"/>
        <w:numPr>
          <w:ilvl w:val="0"/>
          <w:numId w:val="17"/>
        </w:numPr>
        <w:tabs>
          <w:tab w:val="clear" w:pos="720"/>
          <w:tab w:val="left" w:pos="960"/>
          <w:tab w:val="num" w:pos="1080"/>
        </w:tabs>
        <w:ind w:left="0" w:firstLine="720"/>
        <w:rPr>
          <w:rFonts w:ascii="Arial" w:hAnsi="Arial" w:cs="Arial"/>
          <w:color w:val="FF0000"/>
          <w:lang w:val="ro-RO"/>
        </w:rPr>
      </w:pPr>
      <w:r w:rsidRPr="007C5C55">
        <w:rPr>
          <w:rFonts w:ascii="Arial" w:hAnsi="Arial" w:cs="Arial"/>
          <w:lang w:val="ro-RO"/>
        </w:rPr>
        <w:t xml:space="preserve"> Pǎrtile sunt obligate sǎ rǎspundǎ reciproc la solicitari referitoare la rezolvarea problemelor potenţiale sau la cele care au intervenit pe parcursul derulǎrii activitǎţilor.  </w:t>
      </w:r>
    </w:p>
    <w:p w:rsidR="00217AF1" w:rsidRPr="00473421" w:rsidRDefault="00217AF1" w:rsidP="00CD5650">
      <w:pPr>
        <w:pStyle w:val="BodyText"/>
        <w:numPr>
          <w:ilvl w:val="0"/>
          <w:numId w:val="17"/>
        </w:numPr>
        <w:tabs>
          <w:tab w:val="clear" w:pos="720"/>
          <w:tab w:val="num" w:pos="0"/>
          <w:tab w:val="left" w:pos="960"/>
        </w:tabs>
        <w:ind w:left="0" w:firstLine="720"/>
        <w:rPr>
          <w:rFonts w:ascii="Arial" w:hAnsi="Arial" w:cs="Arial"/>
          <w:lang w:val="ro-RO"/>
        </w:rPr>
      </w:pPr>
      <w:r w:rsidRPr="007C5C55">
        <w:rPr>
          <w:rFonts w:ascii="Arial" w:hAnsi="Arial" w:cs="Arial"/>
          <w:lang w:val="ro-RO"/>
        </w:rPr>
        <w:t xml:space="preserve"> Beneficiarul</w:t>
      </w:r>
      <w:r>
        <w:rPr>
          <w:rFonts w:ascii="Arial" w:hAnsi="Arial" w:cs="Arial"/>
          <w:lang w:val="ro-RO"/>
        </w:rPr>
        <w:t>/ proprietarul şi contractantul</w:t>
      </w:r>
      <w:r w:rsidRPr="007C5C55">
        <w:rPr>
          <w:rFonts w:ascii="Arial" w:hAnsi="Arial" w:cs="Arial"/>
          <w:lang w:val="ro-RO"/>
        </w:rPr>
        <w:t xml:space="preserve"> au obligaţia sǎ anunţe conducerea partenerului de contract ori de câte ori se constatǎ abateri de orice fel referitoare la prezenta convenţie, din partea personalului din subordine.</w:t>
      </w:r>
    </w:p>
    <w:p w:rsidR="00217AF1" w:rsidRPr="007C5C55" w:rsidRDefault="00217AF1" w:rsidP="00CD5650">
      <w:pPr>
        <w:pStyle w:val="BodyText"/>
        <w:tabs>
          <w:tab w:val="left" w:pos="720"/>
        </w:tabs>
        <w:rPr>
          <w:rFonts w:ascii="Arial" w:hAnsi="Arial" w:cs="Arial"/>
          <w:lang w:val="ro-RO"/>
        </w:rPr>
      </w:pPr>
      <w:r>
        <w:rPr>
          <w:rFonts w:ascii="Arial" w:hAnsi="Arial" w:cs="Arial"/>
          <w:lang w:val="ro-RO"/>
        </w:rPr>
        <w:tab/>
        <w:t xml:space="preserve">6. </w:t>
      </w:r>
      <w:r w:rsidRPr="007C5C55">
        <w:rPr>
          <w:rFonts w:ascii="Arial" w:hAnsi="Arial" w:cs="Arial"/>
          <w:lang w:val="ro-RO"/>
        </w:rPr>
        <w:t>Comunicarea, înregistrarea şi cercetarea evenimentelor produse se face de cǎtre angajatorul rǎspunzator de conducerea şi/sau de organizarea activitǎţii care a avut ca urmare producerea evenimentului.</w:t>
      </w:r>
    </w:p>
    <w:p w:rsidR="00217AF1" w:rsidRPr="007C5C55" w:rsidRDefault="00217AF1" w:rsidP="00CD5650">
      <w:pPr>
        <w:pStyle w:val="BodyText"/>
        <w:tabs>
          <w:tab w:val="left" w:pos="720"/>
        </w:tabs>
        <w:rPr>
          <w:rFonts w:ascii="Arial" w:hAnsi="Arial" w:cs="Arial"/>
          <w:lang w:val="ro-RO"/>
        </w:rPr>
      </w:pPr>
      <w:r>
        <w:rPr>
          <w:rFonts w:ascii="Arial" w:hAnsi="Arial" w:cs="Arial"/>
          <w:lang w:val="ro-RO"/>
        </w:rPr>
        <w:tab/>
        <w:t>7.</w:t>
      </w:r>
      <w:r w:rsidRPr="007C5C55">
        <w:rPr>
          <w:rFonts w:ascii="Arial" w:hAnsi="Arial" w:cs="Arial"/>
          <w:lang w:val="ro-RO"/>
        </w:rPr>
        <w:t xml:space="preserve"> În cazul apariţiei unei poluǎri accidentale datorate activitǎţii unei pǎrţi, în perimetrul aparţinând </w:t>
      </w:r>
      <w:r>
        <w:rPr>
          <w:rFonts w:ascii="Arial" w:hAnsi="Arial" w:cs="Arial"/>
          <w:lang w:val="ro-RO"/>
        </w:rPr>
        <w:t>ELCEN</w:t>
      </w:r>
      <w:r w:rsidRPr="007C5C55">
        <w:rPr>
          <w:rFonts w:ascii="Arial" w:hAnsi="Arial" w:cs="Arial"/>
          <w:lang w:val="ro-RO"/>
        </w:rPr>
        <w:t>, pagubele şi costurile limitǎrii poluǎrii vor fi suportate de unitatea vinovatǎ, pe principiul prevǎzut în legislaţia de protecţia mediului “poluatorul plǎteşte”.</w:t>
      </w:r>
    </w:p>
    <w:p w:rsidR="00217AF1" w:rsidRPr="007C5C55" w:rsidRDefault="00217AF1" w:rsidP="00CD5650">
      <w:pPr>
        <w:pStyle w:val="BodyText"/>
        <w:tabs>
          <w:tab w:val="left" w:pos="720"/>
        </w:tabs>
        <w:rPr>
          <w:rFonts w:ascii="Arial" w:hAnsi="Arial" w:cs="Arial"/>
          <w:lang w:val="ro-RO"/>
        </w:rPr>
      </w:pPr>
      <w:r>
        <w:rPr>
          <w:rFonts w:ascii="Arial" w:hAnsi="Arial" w:cs="Arial"/>
          <w:lang w:val="ro-RO"/>
        </w:rPr>
        <w:tab/>
        <w:t>8.</w:t>
      </w:r>
      <w:r w:rsidRPr="007C5C55">
        <w:rPr>
          <w:rFonts w:ascii="Arial" w:hAnsi="Arial" w:cs="Arial"/>
          <w:lang w:val="ro-RO"/>
        </w:rPr>
        <w:t xml:space="preserve">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217AF1" w:rsidRPr="007C5C55" w:rsidRDefault="00217AF1" w:rsidP="00CD5650">
      <w:pPr>
        <w:pStyle w:val="BodyText"/>
        <w:tabs>
          <w:tab w:val="left" w:pos="720"/>
        </w:tabs>
        <w:rPr>
          <w:rFonts w:ascii="Arial" w:hAnsi="Arial" w:cs="Arial"/>
          <w:lang w:val="ro-RO"/>
        </w:rPr>
      </w:pPr>
      <w:r>
        <w:rPr>
          <w:rFonts w:ascii="Arial" w:hAnsi="Arial" w:cs="Arial"/>
          <w:lang w:val="ro-RO"/>
        </w:rPr>
        <w:tab/>
        <w:t>9.</w:t>
      </w:r>
      <w:r w:rsidRPr="007C5C55">
        <w:rPr>
          <w:rFonts w:ascii="Arial" w:hAnsi="Arial" w:cs="Arial"/>
          <w:lang w:val="ro-RO"/>
        </w:rPr>
        <w:t xml:space="preserve"> În cazul producerii unor evenimente de poluare a mediului, cercetarea împrejurarilor prin care s-au produs acccidente ecologice la in</w:t>
      </w:r>
      <w:r>
        <w:rPr>
          <w:rFonts w:ascii="Arial" w:hAnsi="Arial" w:cs="Arial"/>
          <w:lang w:val="ro-RO"/>
        </w:rPr>
        <w:t>stalaţiile amplasate în incinta ELCEN</w:t>
      </w:r>
      <w:r w:rsidRPr="007C5C55">
        <w:rPr>
          <w:rFonts w:ascii="Arial" w:hAnsi="Arial" w:cs="Arial"/>
          <w:lang w:val="ro-RO"/>
        </w:rPr>
        <w:t xml:space="preserve"> se va face separat de cǎtre comisii numite prin decizie de cǎtre conducerile unitaţilor.</w:t>
      </w:r>
    </w:p>
    <w:p w:rsidR="00217AF1" w:rsidRPr="007C5C55" w:rsidRDefault="00217AF1" w:rsidP="00CD5650">
      <w:pPr>
        <w:pStyle w:val="BodyText"/>
        <w:tabs>
          <w:tab w:val="left" w:pos="720"/>
        </w:tabs>
        <w:rPr>
          <w:rFonts w:ascii="Arial" w:hAnsi="Arial" w:cs="Arial"/>
          <w:lang w:val="ro-RO"/>
        </w:rPr>
      </w:pPr>
      <w:r>
        <w:rPr>
          <w:rFonts w:ascii="Arial" w:hAnsi="Arial" w:cs="Arial"/>
          <w:lang w:val="ro-RO"/>
        </w:rPr>
        <w:tab/>
        <w:t>10.</w:t>
      </w:r>
      <w:r w:rsidRPr="007C5C55">
        <w:rPr>
          <w:rFonts w:ascii="Arial" w:hAnsi="Arial" w:cs="Arial"/>
          <w:lang w:val="ro-RO"/>
        </w:rPr>
        <w:t xml:space="preserve"> </w:t>
      </w:r>
      <w:r>
        <w:rPr>
          <w:rFonts w:ascii="Arial" w:hAnsi="Arial" w:cs="Arial"/>
          <w:lang w:val="ro-RO"/>
        </w:rPr>
        <w:t>Reprezentantul ELCEN/ CTE/ UR</w:t>
      </w:r>
      <w:r w:rsidRPr="007C5C55">
        <w:rPr>
          <w:rFonts w:ascii="Arial" w:hAnsi="Arial" w:cs="Arial"/>
          <w:lang w:val="ro-RO"/>
        </w:rPr>
        <w:t xml:space="preserve"> poate efectua controale privind respectarea legislaţiei de securitate si sanatate in munca, situaţii de urgenţǎ şi protecţia mediului la punctele de lucru şi în organi</w:t>
      </w:r>
      <w:r>
        <w:rPr>
          <w:rFonts w:ascii="Arial" w:hAnsi="Arial" w:cs="Arial"/>
          <w:lang w:val="ro-RO"/>
        </w:rPr>
        <w:t>zarea de şantier a contractantului</w:t>
      </w:r>
      <w:r w:rsidRPr="007C5C55">
        <w:rPr>
          <w:rFonts w:ascii="Arial" w:hAnsi="Arial" w:cs="Arial"/>
          <w:lang w:val="ro-RO"/>
        </w:rPr>
        <w:t>.  La constatarea unor abateri de la legislaţie,</w:t>
      </w:r>
      <w:r>
        <w:rPr>
          <w:rFonts w:ascii="Arial" w:hAnsi="Arial" w:cs="Arial"/>
          <w:lang w:val="ro-RO"/>
        </w:rPr>
        <w:t xml:space="preserve"> reprezentantul ELCEN/ CTE/ UR</w:t>
      </w:r>
      <w:r w:rsidRPr="007C5C55">
        <w:rPr>
          <w:rFonts w:ascii="Arial" w:hAnsi="Arial" w:cs="Arial"/>
          <w:lang w:val="ro-RO"/>
        </w:rPr>
        <w:t xml:space="preserve"> poate întrerupe lucrarea pâna la</w:t>
      </w:r>
      <w:r>
        <w:rPr>
          <w:rFonts w:ascii="Arial" w:hAnsi="Arial" w:cs="Arial"/>
          <w:lang w:val="ro-RO"/>
        </w:rPr>
        <w:t xml:space="preserve"> înlǎturarea, de cǎtre contractant</w:t>
      </w:r>
      <w:r w:rsidRPr="007C5C55">
        <w:rPr>
          <w:rFonts w:ascii="Arial" w:hAnsi="Arial" w:cs="Arial"/>
          <w:lang w:val="ro-RO"/>
        </w:rPr>
        <w:t>, a neregulilor constatate.</w:t>
      </w:r>
    </w:p>
    <w:p w:rsidR="00217AF1" w:rsidRPr="007C5C55" w:rsidRDefault="00217AF1" w:rsidP="00CD5650">
      <w:pPr>
        <w:tabs>
          <w:tab w:val="left" w:pos="960"/>
        </w:tabs>
        <w:ind w:firstLine="720"/>
        <w:jc w:val="both"/>
        <w:rPr>
          <w:rFonts w:ascii="Arial" w:hAnsi="Arial" w:cs="Arial"/>
          <w:color w:val="FF0000"/>
          <w:lang w:val="ro-RO"/>
        </w:rPr>
      </w:pPr>
      <w:r>
        <w:rPr>
          <w:rFonts w:ascii="Arial" w:hAnsi="Arial" w:cs="Arial"/>
          <w:lang w:val="ro-RO"/>
        </w:rPr>
        <w:t>11</w:t>
      </w:r>
      <w:r w:rsidRPr="007C5C55">
        <w:rPr>
          <w:rFonts w:ascii="Arial" w:hAnsi="Arial" w:cs="Arial"/>
          <w:lang w:val="ro-RO"/>
        </w:rPr>
        <w:t>. La finalizarea lucrarilor/</w:t>
      </w:r>
      <w:r>
        <w:rPr>
          <w:rFonts w:ascii="Arial" w:hAnsi="Arial" w:cs="Arial"/>
          <w:lang w:val="ro-RO"/>
        </w:rPr>
        <w:t xml:space="preserve"> </w:t>
      </w:r>
      <w:r w:rsidRPr="007C5C55">
        <w:rPr>
          <w:rFonts w:ascii="Arial" w:hAnsi="Arial" w:cs="Arial"/>
          <w:lang w:val="ro-RO"/>
        </w:rPr>
        <w:t>serviciilor</w:t>
      </w:r>
      <w:r>
        <w:rPr>
          <w:rFonts w:ascii="Arial" w:hAnsi="Arial" w:cs="Arial"/>
          <w:lang w:val="ro-RO"/>
        </w:rPr>
        <w:t>/ activitatii</w:t>
      </w:r>
      <w:r w:rsidRPr="007C5C55">
        <w:rPr>
          <w:rFonts w:ascii="Arial" w:hAnsi="Arial" w:cs="Arial"/>
          <w:lang w:val="ro-RO"/>
        </w:rPr>
        <w:t xml:space="preserve"> prevǎzute în contract, beneficiarul</w:t>
      </w:r>
      <w:r>
        <w:rPr>
          <w:rFonts w:ascii="Arial" w:hAnsi="Arial" w:cs="Arial"/>
          <w:lang w:val="ro-RO"/>
        </w:rPr>
        <w:t>/ proprietarul şi contractantul</w:t>
      </w:r>
      <w:r w:rsidRPr="007C5C55">
        <w:rPr>
          <w:rFonts w:ascii="Arial" w:hAnsi="Arial" w:cs="Arial"/>
          <w:lang w:val="ro-RO"/>
        </w:rPr>
        <w:t xml:space="preserve"> vor stabili condiţiile în care trebuie efectuate probele, precum şi sarcinile şi responsabilitǎţile pe linie de securitate şi sănătate în muncă, situaţii de urgenţǎ şi protecţia mediului.</w:t>
      </w:r>
    </w:p>
    <w:p w:rsidR="00217AF1" w:rsidRPr="007C5C55" w:rsidRDefault="00217AF1" w:rsidP="00CD5650">
      <w:pPr>
        <w:pStyle w:val="BodyText"/>
        <w:tabs>
          <w:tab w:val="left" w:pos="720"/>
        </w:tabs>
        <w:rPr>
          <w:rFonts w:ascii="Arial" w:hAnsi="Arial" w:cs="Arial"/>
          <w:lang w:val="ro-RO"/>
        </w:rPr>
      </w:pPr>
      <w:r>
        <w:rPr>
          <w:rFonts w:ascii="Arial" w:hAnsi="Arial" w:cs="Arial"/>
          <w:lang w:val="ro-RO"/>
        </w:rPr>
        <w:tab/>
        <w:t>12.</w:t>
      </w:r>
      <w:r w:rsidRPr="007C5C55">
        <w:rPr>
          <w:rFonts w:ascii="Arial" w:hAnsi="Arial" w:cs="Arial"/>
          <w:lang w:val="ro-RO"/>
        </w:rPr>
        <w:t xml:space="preserve"> Î</w:t>
      </w:r>
      <w:r w:rsidRPr="007C5C55">
        <w:rPr>
          <w:rFonts w:ascii="Arial" w:hAnsi="Arial" w:cs="Arial"/>
          <w:lang w:val="it-IT"/>
        </w:rPr>
        <w:t>n cazul în care, în urma unor evenimente de mediu, SSM, SU, una din</w:t>
      </w:r>
      <w:r>
        <w:rPr>
          <w:rFonts w:ascii="Arial" w:hAnsi="Arial" w:cs="Arial"/>
          <w:lang w:val="it-IT"/>
        </w:rPr>
        <w:t>tre</w:t>
      </w:r>
      <w:r w:rsidRPr="007C5C55">
        <w:rPr>
          <w:rFonts w:ascii="Arial" w:hAnsi="Arial" w:cs="Arial"/>
          <w:lang w:val="it-IT"/>
        </w:rPr>
        <w:t xml:space="preserve"> societǎţile semnatare înregistreazǎ pagube din vina celeilalte societǎţi, aceasta are dreptul de a solicita şi primi des</w:t>
      </w:r>
      <w:r>
        <w:rPr>
          <w:rFonts w:ascii="Arial" w:hAnsi="Arial" w:cs="Arial"/>
          <w:lang w:val="it-IT"/>
        </w:rPr>
        <w:t>pagubiri proporţionale cu prejudiciul</w:t>
      </w:r>
      <w:r w:rsidRPr="007C5C55">
        <w:rPr>
          <w:rFonts w:ascii="Arial" w:hAnsi="Arial" w:cs="Arial"/>
          <w:lang w:val="it-IT"/>
        </w:rPr>
        <w:t xml:space="preserve"> creat, partea responsabilǎ de producerea evenimentului suport</w:t>
      </w:r>
      <w:r w:rsidRPr="007C5C55">
        <w:rPr>
          <w:rFonts w:ascii="Arial" w:hAnsi="Arial" w:cs="Arial"/>
          <w:lang w:val="ro-RO"/>
        </w:rPr>
        <w:t>â</w:t>
      </w:r>
      <w:r w:rsidRPr="007C5C55">
        <w:rPr>
          <w:rFonts w:ascii="Arial" w:hAnsi="Arial" w:cs="Arial"/>
          <w:lang w:val="it-IT"/>
        </w:rPr>
        <w:t>nd consecinţele acestuia.</w:t>
      </w:r>
    </w:p>
    <w:p w:rsidR="00217AF1" w:rsidRPr="007C5C55" w:rsidRDefault="00217AF1" w:rsidP="00CD5650">
      <w:pPr>
        <w:pStyle w:val="BodyText"/>
        <w:tabs>
          <w:tab w:val="left" w:pos="720"/>
        </w:tabs>
        <w:rPr>
          <w:rFonts w:ascii="Arial" w:hAnsi="Arial" w:cs="Arial"/>
          <w:lang w:val="ro-RO"/>
        </w:rPr>
      </w:pPr>
      <w:r>
        <w:rPr>
          <w:rFonts w:ascii="Arial" w:hAnsi="Arial" w:cs="Arial"/>
          <w:lang w:val="ro-RO"/>
        </w:rPr>
        <w:tab/>
        <w:t>13</w:t>
      </w:r>
      <w:r w:rsidRPr="007C5C55">
        <w:rPr>
          <w:rFonts w:ascii="Arial" w:hAnsi="Arial" w:cs="Arial"/>
          <w:lang w:val="ro-RO"/>
        </w:rPr>
        <w:t>. Prezenta convenţie nu se substituie prevederilor legislaţiei de SSM, SU şi PM în vigoare.</w:t>
      </w:r>
    </w:p>
    <w:p w:rsidR="00217AF1" w:rsidRPr="007C5C55" w:rsidRDefault="00217AF1" w:rsidP="00CD5650">
      <w:pPr>
        <w:pStyle w:val="BodyText"/>
        <w:tabs>
          <w:tab w:val="left" w:pos="720"/>
        </w:tabs>
        <w:rPr>
          <w:rFonts w:ascii="Arial" w:hAnsi="Arial" w:cs="Arial"/>
          <w:lang w:val="ro-RO"/>
        </w:rPr>
      </w:pPr>
      <w:r>
        <w:rPr>
          <w:rFonts w:ascii="Arial" w:hAnsi="Arial" w:cs="Arial"/>
          <w:lang w:val="ro-RO"/>
        </w:rPr>
        <w:tab/>
        <w:t>14.</w:t>
      </w:r>
      <w:r w:rsidRPr="007C5C55">
        <w:rPr>
          <w:rFonts w:ascii="Arial" w:hAnsi="Arial" w:cs="Arial"/>
          <w:lang w:val="ro-RO"/>
        </w:rPr>
        <w:t xml:space="preserve"> Prezenta convenţie s-a încheiat în două exemplare, câte unul pentru fiecare parte, are caracter obligatoriu, ea putând fi modificată sau completată doar cu ocazia modificării legislaţiei şi face parte integrantă din contractul nr. ………………………...</w:t>
      </w:r>
    </w:p>
    <w:p w:rsidR="00217AF1" w:rsidRPr="007C5C55" w:rsidRDefault="00217AF1" w:rsidP="00CD5650">
      <w:pPr>
        <w:pStyle w:val="BodyText"/>
        <w:rPr>
          <w:rFonts w:ascii="Arial" w:hAnsi="Arial" w:cs="Arial"/>
          <w:lang w:val="ro-RO"/>
        </w:rPr>
      </w:pPr>
    </w:p>
    <w:p w:rsidR="00217AF1" w:rsidRPr="007C5C55" w:rsidRDefault="00217AF1" w:rsidP="00CD5650">
      <w:pPr>
        <w:pStyle w:val="BodyText"/>
        <w:rPr>
          <w:rFonts w:ascii="Arial" w:hAnsi="Arial" w:cs="Arial"/>
          <w:b/>
          <w:bCs/>
          <w:lang w:val="ro-RO"/>
        </w:rPr>
      </w:pPr>
      <w:r w:rsidRPr="007C5C55">
        <w:rPr>
          <w:rFonts w:ascii="Arial" w:hAnsi="Arial" w:cs="Arial"/>
          <w:b/>
          <w:bCs/>
          <w:lang w:val="ro-RO"/>
        </w:rPr>
        <w:t xml:space="preserve">            BENEFICIAR</w:t>
      </w:r>
      <w:r>
        <w:rPr>
          <w:rFonts w:ascii="Arial" w:hAnsi="Arial" w:cs="Arial"/>
          <w:b/>
          <w:bCs/>
          <w:lang w:val="ro-RO"/>
        </w:rPr>
        <w:t>/ PROPRIETAR</w:t>
      </w:r>
      <w:r w:rsidRPr="007C5C55">
        <w:rPr>
          <w:rFonts w:ascii="Arial" w:hAnsi="Arial" w:cs="Arial"/>
          <w:b/>
          <w:bCs/>
          <w:lang w:val="ro-RO"/>
        </w:rPr>
        <w:t xml:space="preserve">                            </w:t>
      </w:r>
      <w:r>
        <w:rPr>
          <w:rFonts w:ascii="Arial" w:hAnsi="Arial" w:cs="Arial"/>
          <w:b/>
          <w:bCs/>
          <w:lang w:val="ro-RO"/>
        </w:rPr>
        <w:t xml:space="preserve">            </w:t>
      </w:r>
      <w:r w:rsidRPr="007C5C55">
        <w:rPr>
          <w:rFonts w:ascii="Arial" w:hAnsi="Arial" w:cs="Arial"/>
          <w:b/>
          <w:bCs/>
          <w:lang w:val="ro-RO"/>
        </w:rPr>
        <w:t xml:space="preserve">  </w:t>
      </w:r>
      <w:r>
        <w:rPr>
          <w:rFonts w:ascii="Arial" w:hAnsi="Arial" w:cs="Arial"/>
          <w:b/>
          <w:bCs/>
          <w:lang w:val="ro-RO"/>
        </w:rPr>
        <w:t xml:space="preserve"> CONTRACT</w:t>
      </w:r>
      <w:r w:rsidRPr="007C5C55">
        <w:rPr>
          <w:rFonts w:ascii="Arial" w:hAnsi="Arial" w:cs="Arial"/>
          <w:b/>
          <w:bCs/>
          <w:lang w:val="ro-RO"/>
        </w:rPr>
        <w:t>ANT</w:t>
      </w:r>
    </w:p>
    <w:p w:rsidR="00217AF1" w:rsidRPr="007C5C55" w:rsidRDefault="00217AF1" w:rsidP="00CD5650">
      <w:pPr>
        <w:pStyle w:val="BodyText"/>
        <w:rPr>
          <w:rFonts w:ascii="Arial" w:hAnsi="Arial" w:cs="Arial"/>
          <w:b/>
          <w:bCs/>
          <w:lang w:val="ro-RO"/>
        </w:rPr>
      </w:pPr>
      <w:r w:rsidRPr="007C5C55">
        <w:rPr>
          <w:rFonts w:ascii="Arial" w:hAnsi="Arial" w:cs="Arial"/>
          <w:b/>
          <w:bCs/>
          <w:lang w:val="ro-RO"/>
        </w:rPr>
        <w:t xml:space="preserve">      </w:t>
      </w:r>
    </w:p>
    <w:p w:rsidR="00217AF1" w:rsidRPr="007C5C55" w:rsidRDefault="00217AF1" w:rsidP="00CD5650">
      <w:pPr>
        <w:pStyle w:val="BodyText"/>
        <w:rPr>
          <w:rFonts w:ascii="Arial" w:hAnsi="Arial" w:cs="Arial"/>
          <w:lang w:val="ro-RO"/>
        </w:rPr>
      </w:pPr>
      <w:r w:rsidRPr="007C5C55">
        <w:rPr>
          <w:rFonts w:ascii="Arial" w:hAnsi="Arial" w:cs="Arial"/>
          <w:lang w:val="ro-RO"/>
        </w:rPr>
        <w:t xml:space="preserve"> </w:t>
      </w:r>
      <w:r>
        <w:rPr>
          <w:rFonts w:ascii="Arial" w:hAnsi="Arial" w:cs="Arial"/>
          <w:lang w:val="ro-RO"/>
        </w:rPr>
        <w:t xml:space="preserve">             </w:t>
      </w:r>
      <w:r w:rsidRPr="007C5C55">
        <w:rPr>
          <w:rFonts w:ascii="Arial" w:hAnsi="Arial" w:cs="Arial"/>
          <w:lang w:val="ro-RO"/>
        </w:rPr>
        <w:t xml:space="preserve"> ……………………………</w:t>
      </w:r>
      <w:r w:rsidRPr="007C5C55">
        <w:rPr>
          <w:rFonts w:ascii="Arial" w:hAnsi="Arial" w:cs="Arial"/>
          <w:lang w:val="ro-RO"/>
        </w:rPr>
        <w:tab/>
      </w:r>
      <w:r w:rsidRPr="007C5C55">
        <w:rPr>
          <w:rFonts w:ascii="Arial" w:hAnsi="Arial" w:cs="Arial"/>
          <w:lang w:val="ro-RO"/>
        </w:rPr>
        <w:tab/>
      </w:r>
      <w:r>
        <w:rPr>
          <w:rFonts w:ascii="Arial" w:hAnsi="Arial" w:cs="Arial"/>
          <w:lang w:val="ro-RO"/>
        </w:rPr>
        <w:t xml:space="preserve">       </w:t>
      </w:r>
      <w:r w:rsidRPr="007C5C55">
        <w:rPr>
          <w:rFonts w:ascii="Arial" w:hAnsi="Arial" w:cs="Arial"/>
          <w:lang w:val="ro-RO"/>
        </w:rPr>
        <w:t xml:space="preserve">     </w:t>
      </w:r>
      <w:r>
        <w:rPr>
          <w:rFonts w:ascii="Arial" w:hAnsi="Arial" w:cs="Arial"/>
          <w:lang w:val="ro-RO"/>
        </w:rPr>
        <w:t xml:space="preserve">     </w:t>
      </w:r>
      <w:r w:rsidRPr="007C5C55">
        <w:rPr>
          <w:rFonts w:ascii="Arial" w:hAnsi="Arial" w:cs="Arial"/>
          <w:lang w:val="ro-RO"/>
        </w:rPr>
        <w:t xml:space="preserve">   …...................</w:t>
      </w:r>
      <w:r>
        <w:rPr>
          <w:rFonts w:ascii="Arial" w:hAnsi="Arial" w:cs="Arial"/>
          <w:lang w:val="ro-RO"/>
        </w:rPr>
        <w:t>..................</w:t>
      </w:r>
    </w:p>
    <w:p w:rsidR="00217AF1" w:rsidRPr="007C5C55" w:rsidRDefault="00217AF1" w:rsidP="00CD5650">
      <w:pPr>
        <w:pStyle w:val="BodyText"/>
        <w:rPr>
          <w:rFonts w:ascii="Arial" w:hAnsi="Arial" w:cs="Arial"/>
          <w:lang w:val="ro-RO"/>
        </w:rPr>
      </w:pPr>
    </w:p>
    <w:p w:rsidR="00217AF1" w:rsidRPr="007C5C55" w:rsidRDefault="00217AF1" w:rsidP="00CD5650">
      <w:pPr>
        <w:pStyle w:val="BodyText"/>
        <w:rPr>
          <w:rFonts w:ascii="Arial" w:hAnsi="Arial" w:cs="Arial"/>
          <w:lang w:val="ro-RO"/>
        </w:rPr>
      </w:pPr>
      <w:r w:rsidRPr="007C5C55">
        <w:rPr>
          <w:rFonts w:ascii="Arial" w:hAnsi="Arial" w:cs="Arial"/>
          <w:lang w:val="ro-RO"/>
        </w:rPr>
        <w:t>Responsabil SSM ....................</w:t>
      </w:r>
    </w:p>
    <w:p w:rsidR="00217AF1" w:rsidRPr="007C5C55" w:rsidRDefault="00217AF1" w:rsidP="00CD5650">
      <w:pPr>
        <w:pStyle w:val="BodyText"/>
        <w:rPr>
          <w:rFonts w:ascii="Arial" w:hAnsi="Arial" w:cs="Arial"/>
          <w:lang w:val="ro-RO"/>
        </w:rPr>
      </w:pPr>
    </w:p>
    <w:p w:rsidR="00217AF1" w:rsidRPr="007C5C55" w:rsidRDefault="00217AF1" w:rsidP="00CD5650">
      <w:pPr>
        <w:pStyle w:val="BodyText"/>
        <w:rPr>
          <w:rFonts w:ascii="Arial" w:hAnsi="Arial" w:cs="Arial"/>
          <w:lang w:val="ro-RO"/>
        </w:rPr>
      </w:pPr>
      <w:r w:rsidRPr="007C5C55">
        <w:rPr>
          <w:rFonts w:ascii="Arial" w:hAnsi="Arial" w:cs="Arial"/>
          <w:lang w:val="ro-RO"/>
        </w:rPr>
        <w:t>Responsabil SU .......................</w:t>
      </w:r>
    </w:p>
    <w:p w:rsidR="00217AF1" w:rsidRPr="007C5C55"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r w:rsidRPr="007C5C55">
        <w:rPr>
          <w:rFonts w:ascii="Arial" w:hAnsi="Arial" w:cs="Arial"/>
          <w:lang w:val="ro-RO"/>
        </w:rPr>
        <w:t>Responsabil PM .......................</w:t>
      </w: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Default="00217AF1" w:rsidP="00CD5650">
      <w:pPr>
        <w:pStyle w:val="BodyText"/>
        <w:rPr>
          <w:rFonts w:ascii="Arial" w:hAnsi="Arial" w:cs="Arial"/>
          <w:lang w:val="ro-RO"/>
        </w:rPr>
      </w:pPr>
    </w:p>
    <w:p w:rsidR="00217AF1" w:rsidRPr="00943267" w:rsidRDefault="00217AF1" w:rsidP="00CD5650">
      <w:pPr>
        <w:pStyle w:val="BodyText"/>
        <w:jc w:val="right"/>
        <w:rPr>
          <w:rFonts w:ascii="Arial" w:hAnsi="Arial" w:cs="Arial"/>
          <w:lang w:val="ro-RO"/>
        </w:rPr>
      </w:pPr>
      <w:r w:rsidRPr="006E4FBE">
        <w:rPr>
          <w:lang w:val="ro-RO"/>
        </w:rPr>
        <w:t xml:space="preserve">       </w:t>
      </w:r>
      <w:r w:rsidRPr="00943267">
        <w:rPr>
          <w:rFonts w:ascii="Arial" w:hAnsi="Arial" w:cs="Arial"/>
          <w:lang w:val="ro-RO"/>
        </w:rPr>
        <w:t>ANEXA 1</w:t>
      </w:r>
    </w:p>
    <w:p w:rsidR="00217AF1" w:rsidRDefault="00217AF1" w:rsidP="00CD5650">
      <w:pPr>
        <w:pStyle w:val="BodyText"/>
        <w:jc w:val="right"/>
        <w:rPr>
          <w:sz w:val="22"/>
          <w:szCs w:val="22"/>
          <w:lang w:val="ro-RO"/>
        </w:rPr>
      </w:pPr>
    </w:p>
    <w:p w:rsidR="00217AF1" w:rsidRPr="008B3ECC" w:rsidRDefault="00217AF1" w:rsidP="00CD5650">
      <w:pPr>
        <w:pStyle w:val="BodyText"/>
        <w:jc w:val="right"/>
        <w:rPr>
          <w:sz w:val="22"/>
          <w:szCs w:val="22"/>
          <w:lang w:val="ro-RO"/>
        </w:rPr>
      </w:pPr>
    </w:p>
    <w:p w:rsidR="00217AF1" w:rsidRPr="00943267" w:rsidRDefault="00217AF1" w:rsidP="00CD5650">
      <w:pPr>
        <w:jc w:val="center"/>
        <w:rPr>
          <w:rFonts w:ascii="Arial" w:hAnsi="Arial" w:cs="Arial"/>
          <w:lang w:val="pt-BR"/>
        </w:rPr>
      </w:pPr>
      <w:r w:rsidRPr="006E4FBE">
        <w:rPr>
          <w:lang w:val="pt-BR"/>
        </w:rPr>
        <w:t xml:space="preserve">                                               </w:t>
      </w:r>
      <w:r>
        <w:rPr>
          <w:lang w:val="pt-BR"/>
        </w:rPr>
        <w:t xml:space="preserve">                  </w:t>
      </w:r>
      <w:r w:rsidRPr="006E4FBE">
        <w:rPr>
          <w:lang w:val="pt-BR"/>
        </w:rPr>
        <w:t xml:space="preserve"> </w:t>
      </w:r>
      <w:r w:rsidRPr="00943267">
        <w:rPr>
          <w:rFonts w:ascii="Arial" w:hAnsi="Arial" w:cs="Arial"/>
          <w:lang w:val="pt-BR"/>
        </w:rPr>
        <w:t>APROBAT</w:t>
      </w:r>
    </w:p>
    <w:p w:rsidR="00217AF1" w:rsidRPr="00943267" w:rsidRDefault="00217AF1" w:rsidP="00CD5650">
      <w:pPr>
        <w:jc w:val="center"/>
        <w:rPr>
          <w:rFonts w:ascii="Arial" w:hAnsi="Arial" w:cs="Arial"/>
          <w:lang w:val="pt-BR"/>
        </w:rPr>
      </w:pPr>
    </w:p>
    <w:p w:rsidR="00217AF1" w:rsidRPr="00943267" w:rsidRDefault="00217AF1" w:rsidP="00CD5650">
      <w:pPr>
        <w:jc w:val="center"/>
        <w:rPr>
          <w:rFonts w:ascii="Arial" w:hAnsi="Arial" w:cs="Arial"/>
          <w:lang w:val="pt-BR"/>
        </w:rPr>
      </w:pPr>
      <w:r w:rsidRPr="00943267">
        <w:rPr>
          <w:rFonts w:ascii="Arial" w:hAnsi="Arial" w:cs="Arial"/>
          <w:lang w:val="pt-BR"/>
        </w:rPr>
        <w:t xml:space="preserve">                                </w:t>
      </w:r>
      <w:r>
        <w:rPr>
          <w:rFonts w:ascii="Arial" w:hAnsi="Arial" w:cs="Arial"/>
          <w:lang w:val="pt-BR"/>
        </w:rPr>
        <w:t xml:space="preserve">                          </w:t>
      </w:r>
      <w:r w:rsidRPr="00943267">
        <w:rPr>
          <w:rFonts w:ascii="Arial" w:hAnsi="Arial" w:cs="Arial"/>
          <w:lang w:val="pt-BR"/>
        </w:rPr>
        <w:t xml:space="preserve"> Director CTE ............./Uzina de reparatii</w:t>
      </w:r>
    </w:p>
    <w:p w:rsidR="00217AF1" w:rsidRPr="00943267" w:rsidRDefault="00217AF1" w:rsidP="00CD5650">
      <w:pPr>
        <w:jc w:val="center"/>
        <w:rPr>
          <w:rFonts w:ascii="Arial" w:hAnsi="Arial" w:cs="Arial"/>
          <w:lang w:val="pt-BR"/>
        </w:rPr>
      </w:pPr>
    </w:p>
    <w:p w:rsidR="00217AF1" w:rsidRPr="00943267" w:rsidRDefault="00217AF1" w:rsidP="00CD5650">
      <w:pPr>
        <w:jc w:val="center"/>
        <w:rPr>
          <w:rFonts w:ascii="Arial" w:hAnsi="Arial" w:cs="Arial"/>
          <w:lang w:val="pt-BR"/>
        </w:rPr>
      </w:pPr>
      <w:r w:rsidRPr="00943267">
        <w:rPr>
          <w:rFonts w:ascii="Arial" w:hAnsi="Arial" w:cs="Arial"/>
          <w:lang w:val="pt-BR"/>
        </w:rPr>
        <w:t xml:space="preserve">  </w:t>
      </w:r>
    </w:p>
    <w:p w:rsidR="00217AF1" w:rsidRPr="00943267" w:rsidRDefault="00217AF1" w:rsidP="00CD5650">
      <w:pPr>
        <w:rPr>
          <w:rFonts w:ascii="Arial" w:hAnsi="Arial" w:cs="Arial"/>
          <w:lang w:val="pt-BR"/>
        </w:rPr>
      </w:pPr>
    </w:p>
    <w:p w:rsidR="00217AF1" w:rsidRPr="00943267" w:rsidRDefault="00217AF1" w:rsidP="00CD5650">
      <w:pPr>
        <w:jc w:val="center"/>
        <w:rPr>
          <w:rFonts w:ascii="Arial" w:hAnsi="Arial" w:cs="Arial"/>
          <w:lang w:val="pt-BR"/>
        </w:rPr>
      </w:pPr>
      <w:r w:rsidRPr="00943267">
        <w:rPr>
          <w:rFonts w:ascii="Arial" w:hAnsi="Arial" w:cs="Arial"/>
          <w:lang w:val="pt-BR"/>
        </w:rPr>
        <w:t>LISTA</w:t>
      </w:r>
    </w:p>
    <w:p w:rsidR="00217AF1" w:rsidRPr="00943267" w:rsidRDefault="00217AF1" w:rsidP="00CD5650">
      <w:pPr>
        <w:jc w:val="center"/>
        <w:rPr>
          <w:rFonts w:ascii="Arial" w:hAnsi="Arial" w:cs="Arial"/>
          <w:lang w:val="pt-BR"/>
        </w:rPr>
      </w:pPr>
    </w:p>
    <w:p w:rsidR="00217AF1" w:rsidRPr="00943267" w:rsidRDefault="00217AF1" w:rsidP="00CD5650">
      <w:pPr>
        <w:jc w:val="both"/>
        <w:rPr>
          <w:rFonts w:ascii="Arial" w:hAnsi="Arial" w:cs="Arial"/>
          <w:lang w:val="pt-BR"/>
        </w:rPr>
      </w:pPr>
      <w:r w:rsidRPr="00943267">
        <w:rPr>
          <w:rFonts w:ascii="Arial" w:hAnsi="Arial" w:cs="Arial"/>
          <w:lang w:val="pt-BR"/>
        </w:rPr>
        <w:t>personalului SC ...................................</w:t>
      </w:r>
      <w:r>
        <w:rPr>
          <w:rFonts w:ascii="Arial" w:hAnsi="Arial" w:cs="Arial"/>
          <w:lang w:val="pt-BR"/>
        </w:rPr>
        <w:t>..</w:t>
      </w:r>
      <w:r w:rsidRPr="00943267">
        <w:rPr>
          <w:rFonts w:ascii="Arial" w:hAnsi="Arial" w:cs="Arial"/>
          <w:lang w:val="pt-BR"/>
        </w:rPr>
        <w:t>, a echipamentelor/</w:t>
      </w:r>
      <w:r>
        <w:rPr>
          <w:rFonts w:ascii="Arial" w:hAnsi="Arial" w:cs="Arial"/>
          <w:lang w:val="pt-BR"/>
        </w:rPr>
        <w:t xml:space="preserve"> </w:t>
      </w:r>
      <w:r w:rsidRPr="00943267">
        <w:rPr>
          <w:rFonts w:ascii="Arial" w:hAnsi="Arial" w:cs="Arial"/>
          <w:lang w:val="pt-BR"/>
        </w:rPr>
        <w:t>materialelor</w:t>
      </w:r>
      <w:r>
        <w:rPr>
          <w:rFonts w:ascii="Arial" w:hAnsi="Arial" w:cs="Arial"/>
          <w:lang w:val="pt-BR"/>
        </w:rPr>
        <w:t>/ substantelor</w:t>
      </w:r>
      <w:r w:rsidRPr="00943267">
        <w:rPr>
          <w:rFonts w:ascii="Arial" w:hAnsi="Arial" w:cs="Arial"/>
          <w:lang w:val="pt-BR"/>
        </w:rPr>
        <w:t xml:space="preserve"> din dotarea acestuia si a mijloacelor auto cu acces in incinta</w:t>
      </w:r>
      <w:r>
        <w:rPr>
          <w:rFonts w:ascii="Arial" w:hAnsi="Arial" w:cs="Arial"/>
          <w:lang w:val="pt-BR"/>
        </w:rPr>
        <w:t xml:space="preserve"> </w:t>
      </w:r>
      <w:r w:rsidRPr="00943267">
        <w:rPr>
          <w:rFonts w:ascii="Arial" w:hAnsi="Arial" w:cs="Arial"/>
          <w:lang w:val="pt-BR"/>
        </w:rPr>
        <w:t>..................</w:t>
      </w:r>
      <w:r>
        <w:rPr>
          <w:rFonts w:ascii="Arial" w:hAnsi="Arial" w:cs="Arial"/>
          <w:lang w:val="pt-BR"/>
        </w:rPr>
        <w:t>.............</w:t>
      </w:r>
      <w:r w:rsidRPr="00943267">
        <w:rPr>
          <w:rFonts w:ascii="Arial" w:hAnsi="Arial" w:cs="Arial"/>
          <w:lang w:val="pt-BR"/>
        </w:rPr>
        <w:t>, în perioada derulǎrii contractului  nr. ..............</w:t>
      </w:r>
      <w:r>
        <w:rPr>
          <w:rFonts w:ascii="Arial" w:hAnsi="Arial" w:cs="Arial"/>
          <w:lang w:val="pt-BR"/>
        </w:rPr>
        <w:t>....</w:t>
      </w:r>
      <w:r w:rsidRPr="00943267">
        <w:rPr>
          <w:rFonts w:ascii="Arial" w:hAnsi="Arial" w:cs="Arial"/>
          <w:lang w:val="pt-BR"/>
        </w:rPr>
        <w:t>, pentru efectuare lucrari/</w:t>
      </w:r>
      <w:r>
        <w:rPr>
          <w:rFonts w:ascii="Arial" w:hAnsi="Arial" w:cs="Arial"/>
          <w:lang w:val="pt-BR"/>
        </w:rPr>
        <w:t xml:space="preserve"> </w:t>
      </w:r>
      <w:r w:rsidRPr="00943267">
        <w:rPr>
          <w:rFonts w:ascii="Arial" w:hAnsi="Arial" w:cs="Arial"/>
          <w:lang w:val="pt-BR"/>
        </w:rPr>
        <w:t>servicii</w:t>
      </w:r>
      <w:r>
        <w:rPr>
          <w:rFonts w:ascii="Arial" w:hAnsi="Arial" w:cs="Arial"/>
          <w:lang w:val="pt-BR"/>
        </w:rPr>
        <w:t>/ utilizare spatii ELCEN ...........................</w:t>
      </w:r>
    </w:p>
    <w:p w:rsidR="00217AF1" w:rsidRPr="00943267" w:rsidRDefault="00217AF1" w:rsidP="00CD5650">
      <w:pPr>
        <w:jc w:val="both"/>
        <w:rPr>
          <w:rFonts w:ascii="Arial" w:hAnsi="Arial" w:cs="Arial"/>
          <w:lang w:val="pt-BR"/>
        </w:rPr>
      </w:pPr>
      <w:r w:rsidRPr="00943267">
        <w:rPr>
          <w:rFonts w:ascii="Arial" w:hAnsi="Arial" w:cs="Arial"/>
          <w:lang w:val="pt-BR"/>
        </w:rPr>
        <w:t xml:space="preserve"> </w:t>
      </w:r>
    </w:p>
    <w:tbl>
      <w:tblPr>
        <w:tblW w:w="98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
        <w:gridCol w:w="3238"/>
        <w:gridCol w:w="2293"/>
        <w:gridCol w:w="1665"/>
        <w:gridCol w:w="2039"/>
      </w:tblGrid>
      <w:tr w:rsidR="00217AF1" w:rsidRPr="00077EB5">
        <w:tc>
          <w:tcPr>
            <w:tcW w:w="600" w:type="dxa"/>
          </w:tcPr>
          <w:p w:rsidR="00217AF1" w:rsidRPr="00077EB5" w:rsidRDefault="00217AF1" w:rsidP="004202C4">
            <w:pPr>
              <w:jc w:val="center"/>
              <w:rPr>
                <w:rFonts w:ascii="Arial" w:hAnsi="Arial" w:cs="Arial"/>
              </w:rPr>
            </w:pPr>
            <w:r w:rsidRPr="00077EB5">
              <w:rPr>
                <w:rFonts w:ascii="Arial" w:hAnsi="Arial" w:cs="Arial"/>
              </w:rPr>
              <w:t>Nr. crt.</w:t>
            </w:r>
          </w:p>
        </w:tc>
        <w:tc>
          <w:tcPr>
            <w:tcW w:w="3240" w:type="dxa"/>
          </w:tcPr>
          <w:p w:rsidR="00217AF1" w:rsidRPr="00077EB5" w:rsidRDefault="00217AF1" w:rsidP="004202C4">
            <w:pPr>
              <w:jc w:val="center"/>
              <w:rPr>
                <w:rFonts w:ascii="Arial" w:hAnsi="Arial" w:cs="Arial"/>
              </w:rPr>
            </w:pPr>
            <w:r w:rsidRPr="00077EB5">
              <w:rPr>
                <w:rFonts w:ascii="Arial" w:hAnsi="Arial" w:cs="Arial"/>
              </w:rPr>
              <w:t>Numele şi prenumele</w:t>
            </w:r>
          </w:p>
        </w:tc>
        <w:tc>
          <w:tcPr>
            <w:tcW w:w="2294" w:type="dxa"/>
          </w:tcPr>
          <w:p w:rsidR="00217AF1" w:rsidRPr="00077EB5" w:rsidRDefault="00217AF1" w:rsidP="004202C4">
            <w:pPr>
              <w:jc w:val="center"/>
              <w:rPr>
                <w:rFonts w:ascii="Arial" w:hAnsi="Arial" w:cs="Arial"/>
              </w:rPr>
            </w:pPr>
            <w:r w:rsidRPr="00077EB5">
              <w:rPr>
                <w:rFonts w:ascii="Arial" w:hAnsi="Arial" w:cs="Arial"/>
              </w:rPr>
              <w:t>Act identitate/ CNP</w:t>
            </w:r>
          </w:p>
        </w:tc>
        <w:tc>
          <w:tcPr>
            <w:tcW w:w="1666" w:type="dxa"/>
          </w:tcPr>
          <w:p w:rsidR="00217AF1" w:rsidRPr="00077EB5" w:rsidRDefault="00217AF1" w:rsidP="004202C4">
            <w:pPr>
              <w:jc w:val="center"/>
              <w:rPr>
                <w:rFonts w:ascii="Arial" w:hAnsi="Arial" w:cs="Arial"/>
              </w:rPr>
            </w:pPr>
            <w:r w:rsidRPr="00077EB5">
              <w:rPr>
                <w:rFonts w:ascii="Arial" w:hAnsi="Arial" w:cs="Arial"/>
              </w:rPr>
              <w:t>Functia</w:t>
            </w:r>
          </w:p>
        </w:tc>
        <w:tc>
          <w:tcPr>
            <w:tcW w:w="2040" w:type="dxa"/>
          </w:tcPr>
          <w:p w:rsidR="00217AF1" w:rsidRPr="00077EB5" w:rsidRDefault="00217AF1" w:rsidP="004202C4">
            <w:pPr>
              <w:jc w:val="center"/>
              <w:rPr>
                <w:rFonts w:ascii="Arial" w:hAnsi="Arial" w:cs="Arial"/>
                <w:lang w:val="it-IT"/>
              </w:rPr>
            </w:pPr>
            <w:r w:rsidRPr="00077EB5">
              <w:rPr>
                <w:rFonts w:ascii="Arial" w:hAnsi="Arial" w:cs="Arial"/>
                <w:lang w:val="it-IT"/>
              </w:rPr>
              <w:t>Perioada desfasurarii activitatii in incinta ELCEN</w:t>
            </w:r>
          </w:p>
        </w:tc>
      </w:tr>
      <w:tr w:rsidR="00217AF1" w:rsidRPr="00077EB5">
        <w:trPr>
          <w:trHeight w:val="458"/>
        </w:trPr>
        <w:tc>
          <w:tcPr>
            <w:tcW w:w="600" w:type="dxa"/>
          </w:tcPr>
          <w:p w:rsidR="00217AF1" w:rsidRPr="00077EB5" w:rsidRDefault="00217AF1" w:rsidP="004202C4">
            <w:pPr>
              <w:rPr>
                <w:rFonts w:ascii="Arial" w:hAnsi="Arial" w:cs="Arial"/>
                <w:lang w:val="fr-FR"/>
              </w:rPr>
            </w:pPr>
          </w:p>
        </w:tc>
        <w:tc>
          <w:tcPr>
            <w:tcW w:w="3240" w:type="dxa"/>
          </w:tcPr>
          <w:p w:rsidR="00217AF1" w:rsidRPr="00077EB5" w:rsidRDefault="00217AF1" w:rsidP="004202C4">
            <w:pPr>
              <w:rPr>
                <w:rFonts w:ascii="Arial" w:hAnsi="Arial" w:cs="Arial"/>
                <w:lang w:val="fr-FR"/>
              </w:rPr>
            </w:pPr>
          </w:p>
        </w:tc>
        <w:tc>
          <w:tcPr>
            <w:tcW w:w="2294" w:type="dxa"/>
          </w:tcPr>
          <w:p w:rsidR="00217AF1" w:rsidRPr="00077EB5" w:rsidRDefault="00217AF1" w:rsidP="004202C4">
            <w:pPr>
              <w:rPr>
                <w:rFonts w:ascii="Arial" w:hAnsi="Arial" w:cs="Arial"/>
                <w:lang w:val="fr-FR"/>
              </w:rPr>
            </w:pPr>
          </w:p>
        </w:tc>
        <w:tc>
          <w:tcPr>
            <w:tcW w:w="1666" w:type="dxa"/>
          </w:tcPr>
          <w:p w:rsidR="00217AF1" w:rsidRPr="00077EB5" w:rsidRDefault="00217AF1" w:rsidP="004202C4">
            <w:pPr>
              <w:rPr>
                <w:rFonts w:ascii="Arial" w:hAnsi="Arial" w:cs="Arial"/>
                <w:lang w:val="fr-FR"/>
              </w:rPr>
            </w:pPr>
          </w:p>
        </w:tc>
        <w:tc>
          <w:tcPr>
            <w:tcW w:w="2040" w:type="dxa"/>
          </w:tcPr>
          <w:p w:rsidR="00217AF1" w:rsidRPr="00077EB5" w:rsidRDefault="00217AF1" w:rsidP="004202C4">
            <w:pPr>
              <w:rPr>
                <w:rFonts w:ascii="Arial" w:hAnsi="Arial" w:cs="Arial"/>
                <w:lang w:val="fr-FR"/>
              </w:rPr>
            </w:pPr>
          </w:p>
        </w:tc>
      </w:tr>
    </w:tbl>
    <w:p w:rsidR="00217AF1" w:rsidRPr="00943267" w:rsidRDefault="00217AF1" w:rsidP="00CD5650">
      <w:pPr>
        <w:rPr>
          <w:rFonts w:ascii="Arial" w:hAnsi="Arial" w:cs="Arial"/>
          <w:lang w:val="fr-FR"/>
        </w:rPr>
      </w:pPr>
    </w:p>
    <w:p w:rsidR="00217AF1" w:rsidRPr="00943267" w:rsidRDefault="00217AF1" w:rsidP="00CD5650">
      <w:pPr>
        <w:rPr>
          <w:rFonts w:ascii="Arial" w:hAnsi="Arial" w:cs="Arial"/>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
        <w:gridCol w:w="3000"/>
        <w:gridCol w:w="3000"/>
        <w:gridCol w:w="3240"/>
      </w:tblGrid>
      <w:tr w:rsidR="00217AF1" w:rsidRPr="00077EB5">
        <w:trPr>
          <w:trHeight w:val="766"/>
        </w:trPr>
        <w:tc>
          <w:tcPr>
            <w:tcW w:w="600" w:type="dxa"/>
          </w:tcPr>
          <w:p w:rsidR="00217AF1" w:rsidRPr="00077EB5" w:rsidRDefault="00217AF1" w:rsidP="004202C4">
            <w:pPr>
              <w:rPr>
                <w:rFonts w:ascii="Arial" w:hAnsi="Arial" w:cs="Arial"/>
                <w:lang w:val="fr-FR"/>
              </w:rPr>
            </w:pPr>
            <w:r w:rsidRPr="00077EB5">
              <w:rPr>
                <w:rFonts w:ascii="Arial" w:hAnsi="Arial" w:cs="Arial"/>
                <w:lang w:val="fr-FR"/>
              </w:rPr>
              <w:t>Nr. crt.</w:t>
            </w:r>
          </w:p>
        </w:tc>
        <w:tc>
          <w:tcPr>
            <w:tcW w:w="3000" w:type="dxa"/>
          </w:tcPr>
          <w:p w:rsidR="00217AF1" w:rsidRPr="00077EB5" w:rsidRDefault="00217AF1" w:rsidP="004202C4">
            <w:pPr>
              <w:jc w:val="center"/>
              <w:rPr>
                <w:rFonts w:ascii="Arial" w:hAnsi="Arial" w:cs="Arial"/>
                <w:lang w:val="fr-FR"/>
              </w:rPr>
            </w:pPr>
            <w:r w:rsidRPr="00077EB5">
              <w:rPr>
                <w:rFonts w:ascii="Arial" w:hAnsi="Arial" w:cs="Arial"/>
                <w:lang w:val="fr-FR"/>
              </w:rPr>
              <w:t>Autovehicul</w:t>
            </w:r>
          </w:p>
        </w:tc>
        <w:tc>
          <w:tcPr>
            <w:tcW w:w="3000" w:type="dxa"/>
          </w:tcPr>
          <w:p w:rsidR="00217AF1" w:rsidRPr="00077EB5" w:rsidRDefault="00217AF1" w:rsidP="004202C4">
            <w:pPr>
              <w:jc w:val="center"/>
              <w:rPr>
                <w:rFonts w:ascii="Arial" w:hAnsi="Arial" w:cs="Arial"/>
                <w:lang w:val="fr-FR"/>
              </w:rPr>
            </w:pPr>
            <w:r w:rsidRPr="00077EB5">
              <w:rPr>
                <w:rFonts w:ascii="Arial" w:hAnsi="Arial" w:cs="Arial"/>
                <w:lang w:val="fr-FR"/>
              </w:rPr>
              <w:t>Nr. inmatriculare</w:t>
            </w:r>
          </w:p>
        </w:tc>
        <w:tc>
          <w:tcPr>
            <w:tcW w:w="3240" w:type="dxa"/>
          </w:tcPr>
          <w:p w:rsidR="00217AF1" w:rsidRPr="00077EB5" w:rsidRDefault="00217AF1" w:rsidP="004202C4">
            <w:pPr>
              <w:jc w:val="center"/>
              <w:rPr>
                <w:rFonts w:ascii="Arial" w:hAnsi="Arial" w:cs="Arial"/>
                <w:lang w:val="fr-FR"/>
              </w:rPr>
            </w:pPr>
            <w:r w:rsidRPr="00077EB5">
              <w:rPr>
                <w:rFonts w:ascii="Arial" w:hAnsi="Arial" w:cs="Arial"/>
                <w:lang w:val="fr-FR"/>
              </w:rPr>
              <w:t>Numele conducatorului auto</w:t>
            </w:r>
          </w:p>
        </w:tc>
      </w:tr>
      <w:tr w:rsidR="00217AF1" w:rsidRPr="00077EB5">
        <w:trPr>
          <w:trHeight w:val="504"/>
        </w:trPr>
        <w:tc>
          <w:tcPr>
            <w:tcW w:w="600" w:type="dxa"/>
          </w:tcPr>
          <w:p w:rsidR="00217AF1" w:rsidRPr="00077EB5" w:rsidRDefault="00217AF1" w:rsidP="004202C4">
            <w:pPr>
              <w:rPr>
                <w:rFonts w:ascii="Arial" w:hAnsi="Arial" w:cs="Arial"/>
                <w:lang w:val="fr-FR"/>
              </w:rPr>
            </w:pPr>
          </w:p>
        </w:tc>
        <w:tc>
          <w:tcPr>
            <w:tcW w:w="3000" w:type="dxa"/>
          </w:tcPr>
          <w:p w:rsidR="00217AF1" w:rsidRPr="00077EB5" w:rsidRDefault="00217AF1" w:rsidP="004202C4">
            <w:pPr>
              <w:rPr>
                <w:rFonts w:ascii="Arial" w:hAnsi="Arial" w:cs="Arial"/>
                <w:lang w:val="fr-FR"/>
              </w:rPr>
            </w:pPr>
          </w:p>
        </w:tc>
        <w:tc>
          <w:tcPr>
            <w:tcW w:w="3000" w:type="dxa"/>
          </w:tcPr>
          <w:p w:rsidR="00217AF1" w:rsidRPr="00077EB5" w:rsidRDefault="00217AF1" w:rsidP="004202C4">
            <w:pPr>
              <w:rPr>
                <w:rFonts w:ascii="Arial" w:hAnsi="Arial" w:cs="Arial"/>
                <w:lang w:val="fr-FR"/>
              </w:rPr>
            </w:pPr>
          </w:p>
        </w:tc>
        <w:tc>
          <w:tcPr>
            <w:tcW w:w="3240" w:type="dxa"/>
          </w:tcPr>
          <w:p w:rsidR="00217AF1" w:rsidRPr="00077EB5" w:rsidRDefault="00217AF1" w:rsidP="004202C4">
            <w:pPr>
              <w:rPr>
                <w:rFonts w:ascii="Arial" w:hAnsi="Arial" w:cs="Arial"/>
                <w:lang w:val="fr-FR"/>
              </w:rPr>
            </w:pPr>
          </w:p>
        </w:tc>
      </w:tr>
    </w:tbl>
    <w:p w:rsidR="00217AF1" w:rsidRPr="00943267" w:rsidRDefault="00217AF1" w:rsidP="00CD5650">
      <w:pPr>
        <w:rPr>
          <w:rFonts w:ascii="Arial" w:hAnsi="Arial" w:cs="Arial"/>
          <w:lang w:val="fr-FR"/>
        </w:rPr>
      </w:pPr>
    </w:p>
    <w:p w:rsidR="00217AF1" w:rsidRPr="00943267" w:rsidRDefault="00217AF1" w:rsidP="00CD5650">
      <w:pPr>
        <w:jc w:val="both"/>
        <w:rPr>
          <w:rFonts w:ascii="Arial" w:hAnsi="Arial" w:cs="Arial"/>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
        <w:gridCol w:w="6840"/>
        <w:gridCol w:w="2400"/>
      </w:tblGrid>
      <w:tr w:rsidR="00217AF1" w:rsidRPr="00077EB5">
        <w:tc>
          <w:tcPr>
            <w:tcW w:w="600" w:type="dxa"/>
          </w:tcPr>
          <w:p w:rsidR="00217AF1" w:rsidRPr="00077EB5" w:rsidRDefault="00217AF1" w:rsidP="004202C4">
            <w:pPr>
              <w:rPr>
                <w:rFonts w:ascii="Arial" w:hAnsi="Arial" w:cs="Arial"/>
                <w:lang w:val="fr-FR"/>
              </w:rPr>
            </w:pPr>
            <w:r w:rsidRPr="00077EB5">
              <w:rPr>
                <w:rFonts w:ascii="Arial" w:hAnsi="Arial" w:cs="Arial"/>
                <w:lang w:val="fr-FR"/>
              </w:rPr>
              <w:t>Nr. crt.</w:t>
            </w:r>
          </w:p>
        </w:tc>
        <w:tc>
          <w:tcPr>
            <w:tcW w:w="6840" w:type="dxa"/>
          </w:tcPr>
          <w:p w:rsidR="00217AF1" w:rsidRPr="00077EB5" w:rsidRDefault="00217AF1" w:rsidP="004202C4">
            <w:pPr>
              <w:jc w:val="center"/>
              <w:rPr>
                <w:rFonts w:ascii="Arial" w:hAnsi="Arial" w:cs="Arial"/>
                <w:lang w:val="fr-FR"/>
              </w:rPr>
            </w:pPr>
            <w:r w:rsidRPr="00077EB5">
              <w:rPr>
                <w:rFonts w:ascii="Arial" w:hAnsi="Arial" w:cs="Arial"/>
                <w:lang w:val="fr-FR"/>
              </w:rPr>
              <w:t>Denumire echipamente/ materiale/ substante</w:t>
            </w:r>
          </w:p>
        </w:tc>
        <w:tc>
          <w:tcPr>
            <w:tcW w:w="2400" w:type="dxa"/>
          </w:tcPr>
          <w:p w:rsidR="00217AF1" w:rsidRPr="00077EB5" w:rsidRDefault="00217AF1" w:rsidP="004202C4">
            <w:pPr>
              <w:jc w:val="center"/>
              <w:rPr>
                <w:rFonts w:ascii="Arial" w:hAnsi="Arial" w:cs="Arial"/>
                <w:lang w:val="fr-FR"/>
              </w:rPr>
            </w:pPr>
            <w:r w:rsidRPr="00077EB5">
              <w:rPr>
                <w:rFonts w:ascii="Arial" w:hAnsi="Arial" w:cs="Arial"/>
                <w:lang w:val="fr-FR"/>
              </w:rPr>
              <w:t>Nr. buc./cantitate</w:t>
            </w:r>
          </w:p>
        </w:tc>
      </w:tr>
      <w:tr w:rsidR="00217AF1" w:rsidRPr="00077EB5">
        <w:trPr>
          <w:trHeight w:val="474"/>
        </w:trPr>
        <w:tc>
          <w:tcPr>
            <w:tcW w:w="600" w:type="dxa"/>
          </w:tcPr>
          <w:p w:rsidR="00217AF1" w:rsidRPr="00077EB5" w:rsidRDefault="00217AF1" w:rsidP="004202C4">
            <w:pPr>
              <w:rPr>
                <w:rFonts w:ascii="Arial" w:hAnsi="Arial" w:cs="Arial"/>
                <w:lang w:val="fr-FR"/>
              </w:rPr>
            </w:pPr>
          </w:p>
        </w:tc>
        <w:tc>
          <w:tcPr>
            <w:tcW w:w="6840" w:type="dxa"/>
          </w:tcPr>
          <w:p w:rsidR="00217AF1" w:rsidRPr="00077EB5" w:rsidRDefault="00217AF1" w:rsidP="004202C4">
            <w:pPr>
              <w:rPr>
                <w:rFonts w:ascii="Arial" w:hAnsi="Arial" w:cs="Arial"/>
                <w:lang w:val="fr-FR"/>
              </w:rPr>
            </w:pPr>
          </w:p>
        </w:tc>
        <w:tc>
          <w:tcPr>
            <w:tcW w:w="2400" w:type="dxa"/>
          </w:tcPr>
          <w:p w:rsidR="00217AF1" w:rsidRPr="00077EB5" w:rsidRDefault="00217AF1" w:rsidP="004202C4">
            <w:pPr>
              <w:rPr>
                <w:rFonts w:ascii="Arial" w:hAnsi="Arial" w:cs="Arial"/>
                <w:lang w:val="fr-FR"/>
              </w:rPr>
            </w:pPr>
          </w:p>
        </w:tc>
      </w:tr>
    </w:tbl>
    <w:p w:rsidR="00217AF1" w:rsidRPr="00943267" w:rsidRDefault="00217AF1" w:rsidP="00CD5650">
      <w:pPr>
        <w:rPr>
          <w:rFonts w:ascii="Arial" w:hAnsi="Arial" w:cs="Arial"/>
          <w:lang w:val="fr-FR"/>
        </w:rPr>
      </w:pPr>
    </w:p>
    <w:p w:rsidR="00217AF1" w:rsidRPr="00943267" w:rsidRDefault="00217AF1" w:rsidP="00CD5650">
      <w:pPr>
        <w:rPr>
          <w:rFonts w:ascii="Arial" w:hAnsi="Arial" w:cs="Arial"/>
          <w:lang w:val="fr-FR"/>
        </w:rPr>
      </w:pPr>
    </w:p>
    <w:p w:rsidR="00217AF1" w:rsidRPr="00943267" w:rsidRDefault="00217AF1" w:rsidP="00CD5650">
      <w:pPr>
        <w:rPr>
          <w:rFonts w:ascii="Arial" w:hAnsi="Arial" w:cs="Arial"/>
        </w:rPr>
      </w:pPr>
      <w:r w:rsidRPr="00943267">
        <w:rPr>
          <w:rFonts w:ascii="Arial" w:hAnsi="Arial" w:cs="Arial"/>
        </w:rPr>
        <w:t xml:space="preserve">                                                                                 </w:t>
      </w:r>
      <w:r>
        <w:rPr>
          <w:rFonts w:ascii="Arial" w:hAnsi="Arial" w:cs="Arial"/>
        </w:rPr>
        <w:t xml:space="preserve">                Contractant</w:t>
      </w:r>
      <w:r w:rsidRPr="00943267">
        <w:rPr>
          <w:rFonts w:ascii="Arial" w:hAnsi="Arial" w:cs="Arial"/>
        </w:rPr>
        <w:t xml:space="preserve">                                                       </w:t>
      </w:r>
    </w:p>
    <w:p w:rsidR="00217AF1" w:rsidRPr="00943267" w:rsidRDefault="00217AF1" w:rsidP="00CD5650">
      <w:pPr>
        <w:ind w:left="4320"/>
        <w:jc w:val="right"/>
        <w:rPr>
          <w:rFonts w:ascii="Arial" w:hAnsi="Arial" w:cs="Arial"/>
        </w:rPr>
      </w:pPr>
      <w:r w:rsidRPr="00943267">
        <w:rPr>
          <w:rFonts w:ascii="Arial" w:hAnsi="Arial" w:cs="Arial"/>
        </w:rPr>
        <w:t xml:space="preserve">                                                                                                 …………………..……</w:t>
      </w:r>
      <w:r>
        <w:rPr>
          <w:rFonts w:ascii="Arial" w:hAnsi="Arial" w:cs="Arial"/>
        </w:rPr>
        <w:t>…..</w:t>
      </w:r>
      <w:r w:rsidRPr="00943267">
        <w:rPr>
          <w:rFonts w:ascii="Arial" w:hAnsi="Arial" w:cs="Arial"/>
        </w:rPr>
        <w:t>………………</w:t>
      </w:r>
    </w:p>
    <w:p w:rsidR="00217AF1" w:rsidRPr="00943267" w:rsidRDefault="00217AF1" w:rsidP="00CD5650">
      <w:pPr>
        <w:rPr>
          <w:rFonts w:ascii="Arial" w:hAnsi="Arial" w:cs="Arial"/>
        </w:rPr>
      </w:pPr>
      <w:r w:rsidRPr="00943267">
        <w:rPr>
          <w:rFonts w:ascii="Arial" w:hAnsi="Arial" w:cs="Arial"/>
        </w:rPr>
        <w:t xml:space="preserve">                         </w:t>
      </w:r>
    </w:p>
    <w:p w:rsidR="00217AF1" w:rsidRPr="00943267" w:rsidRDefault="00217AF1" w:rsidP="00CD5650">
      <w:pPr>
        <w:rPr>
          <w:rFonts w:ascii="Arial" w:hAnsi="Arial" w:cs="Arial"/>
        </w:rPr>
      </w:pPr>
      <w:r w:rsidRPr="00943267">
        <w:rPr>
          <w:rFonts w:ascii="Arial" w:hAnsi="Arial" w:cs="Arial"/>
        </w:rPr>
        <w:t xml:space="preserve">                   </w:t>
      </w:r>
      <w:r>
        <w:rPr>
          <w:rFonts w:ascii="Arial" w:hAnsi="Arial" w:cs="Arial"/>
        </w:rPr>
        <w:t xml:space="preserve">                               </w:t>
      </w:r>
    </w:p>
    <w:p w:rsidR="00217AF1" w:rsidRPr="00943267" w:rsidRDefault="00217AF1" w:rsidP="00CD5650">
      <w:pPr>
        <w:rPr>
          <w:rFonts w:ascii="Arial" w:hAnsi="Arial" w:cs="Arial"/>
          <w:lang w:val="fr-FR"/>
        </w:rPr>
      </w:pPr>
      <w:r w:rsidRPr="00943267">
        <w:rPr>
          <w:rFonts w:ascii="Arial" w:hAnsi="Arial" w:cs="Arial"/>
          <w:lang w:val="fr-FR"/>
        </w:rPr>
        <w:t>Nota: telefoane de contact în cazul producerii unui eveniment :</w:t>
      </w:r>
    </w:p>
    <w:p w:rsidR="00217AF1" w:rsidRDefault="00217AF1" w:rsidP="00CD5650">
      <w:pPr>
        <w:rPr>
          <w:rFonts w:ascii="Arial" w:hAnsi="Arial" w:cs="Arial"/>
        </w:rPr>
      </w:pPr>
      <w:r w:rsidRPr="00943267">
        <w:rPr>
          <w:rFonts w:ascii="Arial" w:hAnsi="Arial" w:cs="Arial"/>
          <w:lang w:val="fr-FR"/>
        </w:rPr>
        <w:t xml:space="preserve">          </w:t>
      </w:r>
      <w:r>
        <w:rPr>
          <w:rFonts w:ascii="Arial" w:hAnsi="Arial" w:cs="Arial"/>
        </w:rPr>
        <w:t xml:space="preserve">Contractant </w:t>
      </w:r>
      <w:r w:rsidRPr="00943267">
        <w:rPr>
          <w:rFonts w:ascii="Arial" w:hAnsi="Arial" w:cs="Arial"/>
        </w:rPr>
        <w:t>…………………………………</w:t>
      </w:r>
      <w:r>
        <w:rPr>
          <w:rFonts w:ascii="Arial" w:hAnsi="Arial" w:cs="Arial"/>
        </w:rPr>
        <w:t>………</w:t>
      </w:r>
    </w:p>
    <w:p w:rsidR="00217AF1" w:rsidRPr="00943267" w:rsidRDefault="00217AF1" w:rsidP="00CD5650">
      <w:pPr>
        <w:rPr>
          <w:rFonts w:ascii="Arial" w:hAnsi="Arial" w:cs="Arial"/>
        </w:rPr>
      </w:pPr>
      <w:r>
        <w:rPr>
          <w:rFonts w:ascii="Arial" w:hAnsi="Arial" w:cs="Arial"/>
        </w:rPr>
        <w:t xml:space="preserve">          Subcontractant ……………………………………..</w:t>
      </w:r>
      <w:r w:rsidRPr="00943267">
        <w:rPr>
          <w:rFonts w:ascii="Arial" w:hAnsi="Arial" w:cs="Arial"/>
        </w:rPr>
        <w:t xml:space="preserve">   </w:t>
      </w:r>
    </w:p>
    <w:p w:rsidR="00217AF1" w:rsidRPr="00943267" w:rsidRDefault="00217AF1" w:rsidP="00CD5650">
      <w:pPr>
        <w:rPr>
          <w:rFonts w:ascii="Arial" w:hAnsi="Arial" w:cs="Arial"/>
        </w:rPr>
      </w:pPr>
      <w:r w:rsidRPr="00943267">
        <w:rPr>
          <w:rFonts w:ascii="Arial" w:hAnsi="Arial" w:cs="Arial"/>
        </w:rPr>
        <w:t xml:space="preserve">          Coordonator lucrare………….. ……………………</w:t>
      </w:r>
    </w:p>
    <w:p w:rsidR="00217AF1" w:rsidRDefault="00217AF1" w:rsidP="00CD5650">
      <w:pPr>
        <w:pStyle w:val="BodyText"/>
        <w:rPr>
          <w:rFonts w:ascii="Arial" w:hAnsi="Arial" w:cs="Arial"/>
          <w:lang w:val="ro-RO"/>
        </w:rPr>
      </w:pPr>
    </w:p>
    <w:p w:rsidR="00217AF1" w:rsidRDefault="00217AF1" w:rsidP="00CD5650"/>
    <w:p w:rsidR="00217AF1" w:rsidRPr="001A76E6" w:rsidRDefault="00217AF1" w:rsidP="00CD5650">
      <w:pPr>
        <w:jc w:val="right"/>
        <w:rPr>
          <w:rFonts w:ascii="Arial" w:hAnsi="Arial" w:cs="Arial"/>
        </w:rPr>
      </w:pPr>
      <w:r w:rsidRPr="001A76E6">
        <w:rPr>
          <w:rFonts w:ascii="Arial" w:hAnsi="Arial" w:cs="Arial"/>
        </w:rPr>
        <w:t>ANEXA 2</w:t>
      </w:r>
    </w:p>
    <w:p w:rsidR="00217AF1" w:rsidRPr="001A76E6" w:rsidRDefault="00217AF1" w:rsidP="00CD5650">
      <w:pPr>
        <w:rPr>
          <w:rFonts w:ascii="Arial" w:hAnsi="Arial" w:cs="Arial"/>
        </w:rPr>
      </w:pPr>
    </w:p>
    <w:p w:rsidR="00217AF1" w:rsidRPr="001A76E6" w:rsidRDefault="00217AF1" w:rsidP="00CD5650">
      <w:pPr>
        <w:rPr>
          <w:rFonts w:ascii="Arial" w:hAnsi="Arial" w:cs="Arial"/>
        </w:rPr>
      </w:pPr>
    </w:p>
    <w:p w:rsidR="00217AF1" w:rsidRPr="001A76E6" w:rsidRDefault="00217AF1" w:rsidP="00CD5650">
      <w:pPr>
        <w:rPr>
          <w:rFonts w:ascii="Arial" w:hAnsi="Arial" w:cs="Arial"/>
        </w:rPr>
      </w:pPr>
    </w:p>
    <w:p w:rsidR="00217AF1" w:rsidRPr="001A76E6" w:rsidRDefault="00217AF1" w:rsidP="00CD5650">
      <w:pPr>
        <w:jc w:val="center"/>
        <w:rPr>
          <w:rFonts w:ascii="Arial" w:hAnsi="Arial" w:cs="Arial"/>
          <w:b/>
          <w:bCs/>
          <w:i/>
          <w:iCs/>
        </w:rPr>
      </w:pPr>
      <w:r w:rsidRPr="001A76E6">
        <w:rPr>
          <w:rFonts w:ascii="Arial" w:hAnsi="Arial" w:cs="Arial"/>
          <w:b/>
          <w:bCs/>
          <w:i/>
          <w:iCs/>
        </w:rPr>
        <w:t>FIŞ</w:t>
      </w:r>
      <w:r w:rsidRPr="001A76E6">
        <w:rPr>
          <w:rFonts w:ascii="Arial" w:hAnsi="Arial" w:cs="Arial"/>
          <w:b/>
          <w:bCs/>
          <w:i/>
          <w:iCs/>
          <w:lang w:val="ro-RO"/>
        </w:rPr>
        <w:t>Ă</w:t>
      </w:r>
      <w:r w:rsidRPr="001A76E6">
        <w:rPr>
          <w:rFonts w:ascii="Arial" w:hAnsi="Arial" w:cs="Arial"/>
          <w:b/>
          <w:bCs/>
          <w:i/>
          <w:iCs/>
        </w:rPr>
        <w:t xml:space="preserve">  DE  INSTRUIRE  COLECTIV</w:t>
      </w:r>
      <w:r w:rsidRPr="001A76E6">
        <w:rPr>
          <w:rFonts w:ascii="Arial" w:hAnsi="Arial" w:cs="Arial"/>
          <w:b/>
          <w:bCs/>
          <w:i/>
          <w:iCs/>
          <w:lang w:val="ro-RO"/>
        </w:rPr>
        <w:t>Ă</w:t>
      </w:r>
    </w:p>
    <w:p w:rsidR="00217AF1" w:rsidRPr="001A76E6" w:rsidRDefault="00217AF1" w:rsidP="00CD5650">
      <w:pPr>
        <w:jc w:val="center"/>
        <w:rPr>
          <w:rFonts w:ascii="Arial" w:hAnsi="Arial" w:cs="Arial"/>
        </w:rPr>
      </w:pPr>
      <w:r w:rsidRPr="001A76E6">
        <w:rPr>
          <w:rFonts w:ascii="Arial" w:hAnsi="Arial" w:cs="Arial"/>
        </w:rPr>
        <w:t>privind securitatea şi sanǎtatea în munca - situaţii de urgenţǎ - protecţia mediului</w:t>
      </w:r>
    </w:p>
    <w:p w:rsidR="00217AF1" w:rsidRPr="001A76E6" w:rsidRDefault="00217AF1" w:rsidP="00CD5650">
      <w:pPr>
        <w:jc w:val="center"/>
        <w:rPr>
          <w:rFonts w:ascii="Arial" w:hAnsi="Arial" w:cs="Arial"/>
        </w:rPr>
      </w:pPr>
      <w:r w:rsidRPr="001A76E6">
        <w:rPr>
          <w:rFonts w:ascii="Arial" w:hAnsi="Arial" w:cs="Arial"/>
        </w:rPr>
        <w:t>întocmita azi ………………………</w:t>
      </w:r>
    </w:p>
    <w:p w:rsidR="00217AF1" w:rsidRPr="001A76E6" w:rsidRDefault="00217AF1" w:rsidP="00CD5650">
      <w:pPr>
        <w:jc w:val="center"/>
        <w:rPr>
          <w:rFonts w:ascii="Arial" w:hAnsi="Arial" w:cs="Arial"/>
          <w:lang w:val="it-IT"/>
        </w:rPr>
      </w:pPr>
      <w:r w:rsidRPr="001A76E6">
        <w:rPr>
          <w:rFonts w:ascii="Arial" w:hAnsi="Arial" w:cs="Arial"/>
          <w:lang w:val="it-IT"/>
        </w:rPr>
        <w:t xml:space="preserve">în baza convenţiei nr........../.............................. </w:t>
      </w:r>
    </w:p>
    <w:p w:rsidR="00217AF1" w:rsidRPr="001A76E6" w:rsidRDefault="00217AF1" w:rsidP="00CD5650">
      <w:pPr>
        <w:jc w:val="center"/>
        <w:rPr>
          <w:rFonts w:ascii="Arial" w:hAnsi="Arial" w:cs="Arial"/>
          <w:lang w:val="it-IT"/>
        </w:rPr>
      </w:pPr>
    </w:p>
    <w:p w:rsidR="00217AF1" w:rsidRPr="001A76E6" w:rsidRDefault="00217AF1" w:rsidP="00CD5650">
      <w:pPr>
        <w:jc w:val="both"/>
        <w:rPr>
          <w:rFonts w:ascii="Arial" w:hAnsi="Arial" w:cs="Arial"/>
          <w:lang w:val="it-IT"/>
        </w:rPr>
      </w:pPr>
      <w:r w:rsidRPr="001A76E6">
        <w:rPr>
          <w:rFonts w:ascii="Arial" w:hAnsi="Arial" w:cs="Arial"/>
          <w:lang w:val="it-IT"/>
        </w:rPr>
        <w:tab/>
      </w:r>
    </w:p>
    <w:p w:rsidR="00217AF1" w:rsidRPr="001A76E6" w:rsidRDefault="00217AF1" w:rsidP="00CD5650">
      <w:pPr>
        <w:jc w:val="both"/>
        <w:rPr>
          <w:rFonts w:ascii="Arial" w:hAnsi="Arial" w:cs="Arial"/>
          <w:lang w:val="it-IT"/>
        </w:rPr>
      </w:pPr>
      <w:r w:rsidRPr="001A76E6">
        <w:rPr>
          <w:rFonts w:ascii="Arial" w:hAnsi="Arial" w:cs="Arial"/>
          <w:lang w:val="it-IT"/>
        </w:rPr>
        <w:tab/>
        <w:t>Subsemnatul ....................................... av</w:t>
      </w:r>
      <w:r w:rsidRPr="001A76E6">
        <w:rPr>
          <w:rFonts w:ascii="Arial" w:hAnsi="Arial" w:cs="Arial"/>
          <w:lang w:val="ro-RO"/>
        </w:rPr>
        <w:t>â</w:t>
      </w:r>
      <w:r w:rsidRPr="001A76E6">
        <w:rPr>
          <w:rFonts w:ascii="Arial" w:hAnsi="Arial" w:cs="Arial"/>
          <w:lang w:val="it-IT"/>
        </w:rPr>
        <w:t xml:space="preserve">nd funcţia de ..................................., am procedat la instruirea unui numǎr de ..... persoane, de la SC ................................... , conform tabelului </w:t>
      </w:r>
      <w:r w:rsidRPr="001A76E6">
        <w:rPr>
          <w:rFonts w:ascii="Arial" w:hAnsi="Arial" w:cs="Arial"/>
          <w:color w:val="000000"/>
          <w:lang w:val="it-IT"/>
        </w:rPr>
        <w:t xml:space="preserve">nominal de </w:t>
      </w:r>
      <w:r>
        <w:rPr>
          <w:rFonts w:ascii="Arial" w:hAnsi="Arial" w:cs="Arial"/>
          <w:color w:val="000000"/>
          <w:lang w:val="it-IT"/>
        </w:rPr>
        <w:t>mai jos</w:t>
      </w:r>
      <w:r w:rsidRPr="001A76E6">
        <w:rPr>
          <w:rFonts w:ascii="Arial" w:hAnsi="Arial" w:cs="Arial"/>
          <w:lang w:val="it-IT"/>
        </w:rPr>
        <w:t xml:space="preserve">, în domeniul SSM-SU-PM,  pentru prezenţa acestora  în incinta </w:t>
      </w:r>
      <w:r>
        <w:rPr>
          <w:rFonts w:ascii="Arial" w:hAnsi="Arial" w:cs="Arial"/>
          <w:lang w:val="it-IT"/>
        </w:rPr>
        <w:t xml:space="preserve">ELCEN/ </w:t>
      </w:r>
      <w:r w:rsidRPr="001A76E6">
        <w:rPr>
          <w:rFonts w:ascii="Arial" w:hAnsi="Arial" w:cs="Arial"/>
          <w:lang w:val="it-IT"/>
        </w:rPr>
        <w:t>CTE</w:t>
      </w:r>
      <w:r>
        <w:rPr>
          <w:rFonts w:ascii="Arial" w:hAnsi="Arial" w:cs="Arial"/>
          <w:lang w:val="it-IT"/>
        </w:rPr>
        <w:t xml:space="preserve">/ UR </w:t>
      </w:r>
      <w:r w:rsidRPr="001A76E6">
        <w:rPr>
          <w:rFonts w:ascii="Arial" w:hAnsi="Arial" w:cs="Arial"/>
          <w:lang w:val="it-IT"/>
        </w:rPr>
        <w:t>...............</w:t>
      </w:r>
      <w:r>
        <w:rPr>
          <w:rFonts w:ascii="Arial" w:hAnsi="Arial" w:cs="Arial"/>
          <w:lang w:val="it-IT"/>
        </w:rPr>
        <w:t>.......</w:t>
      </w:r>
      <w:r w:rsidRPr="001A76E6">
        <w:rPr>
          <w:rFonts w:ascii="Arial" w:hAnsi="Arial" w:cs="Arial"/>
          <w:lang w:val="it-IT"/>
        </w:rPr>
        <w:t>, în perioada.</w:t>
      </w:r>
      <w:r>
        <w:rPr>
          <w:rFonts w:ascii="Arial" w:hAnsi="Arial" w:cs="Arial"/>
          <w:lang w:val="it-IT"/>
        </w:rPr>
        <w:t>.....................</w:t>
      </w:r>
      <w:r w:rsidRPr="001A76E6">
        <w:rPr>
          <w:rFonts w:ascii="Arial" w:hAnsi="Arial" w:cs="Arial"/>
          <w:lang w:val="it-IT"/>
        </w:rPr>
        <w:t>, conform contract nr.</w:t>
      </w:r>
      <w:r>
        <w:rPr>
          <w:rFonts w:ascii="Arial" w:hAnsi="Arial" w:cs="Arial"/>
          <w:lang w:val="it-IT"/>
        </w:rPr>
        <w:t>...................</w:t>
      </w:r>
    </w:p>
    <w:p w:rsidR="00217AF1" w:rsidRPr="001A76E6" w:rsidRDefault="00217AF1" w:rsidP="00CD5650">
      <w:pPr>
        <w:ind w:firstLine="720"/>
        <w:jc w:val="both"/>
        <w:rPr>
          <w:rFonts w:ascii="Arial" w:hAnsi="Arial" w:cs="Arial"/>
          <w:lang w:val="it-IT"/>
        </w:rPr>
      </w:pPr>
      <w:r w:rsidRPr="001A76E6">
        <w:rPr>
          <w:rFonts w:ascii="Arial" w:hAnsi="Arial" w:cs="Arial"/>
          <w:lang w:val="ro-RO"/>
        </w:rPr>
        <w:t>Î</w:t>
      </w:r>
      <w:r w:rsidRPr="001A76E6">
        <w:rPr>
          <w:rFonts w:ascii="Arial" w:hAnsi="Arial" w:cs="Arial"/>
          <w:lang w:val="it-IT"/>
        </w:rPr>
        <w:t>n cadrul instruirii SSM-SU-PM s-au prelucrat urmatoarele materiale:</w:t>
      </w:r>
    </w:p>
    <w:p w:rsidR="00217AF1" w:rsidRPr="001A76E6" w:rsidRDefault="00217AF1" w:rsidP="00CD5650">
      <w:pPr>
        <w:jc w:val="both"/>
        <w:rPr>
          <w:rFonts w:ascii="Arial" w:hAnsi="Arial" w:cs="Arial"/>
          <w:lang w:val="it-IT"/>
        </w:rPr>
      </w:pPr>
      <w:r w:rsidRPr="001A76E6">
        <w:rPr>
          <w:rFonts w:ascii="Arial" w:hAnsi="Arial" w:cs="Arial"/>
          <w:lang w:val="it-IT"/>
        </w:rPr>
        <w:t>……………………………………………………………………………………………………………………………………………………………………………………………………………………………………………………………………………………………………………………………………………………………………………………………………………………………………………………………………………………………………………………………………………………………………………………………………………………………………………………………………………………………………………………………………………………………………………………………………………………………………………………………………………………………………………………………………………………………………</w:t>
      </w:r>
    </w:p>
    <w:p w:rsidR="00217AF1" w:rsidRPr="001A76E6" w:rsidRDefault="00217AF1" w:rsidP="00CD5650">
      <w:pPr>
        <w:jc w:val="both"/>
        <w:rPr>
          <w:rFonts w:ascii="Arial" w:hAnsi="Arial" w:cs="Arial"/>
          <w:lang w:val="it-IT"/>
        </w:rPr>
      </w:pPr>
    </w:p>
    <w:p w:rsidR="00217AF1" w:rsidRPr="001A76E6" w:rsidRDefault="00217AF1" w:rsidP="00CD5650">
      <w:pPr>
        <w:jc w:val="both"/>
        <w:rPr>
          <w:rFonts w:ascii="Arial" w:hAnsi="Arial" w:cs="Arial"/>
          <w:lang w:val="it-IT"/>
        </w:rPr>
      </w:pPr>
      <w:r w:rsidRPr="001A76E6">
        <w:rPr>
          <w:rFonts w:ascii="Arial" w:hAnsi="Arial" w:cs="Arial"/>
          <w:lang w:val="it-IT"/>
        </w:rPr>
        <w:tab/>
        <w:t xml:space="preserve">Prezenta fisǎ de instructaj a fost intocmita in 2 exemplare; un exemplar </w:t>
      </w:r>
      <w:r>
        <w:rPr>
          <w:rFonts w:ascii="Arial" w:hAnsi="Arial" w:cs="Arial"/>
          <w:lang w:val="it-IT"/>
        </w:rPr>
        <w:t xml:space="preserve">se </w:t>
      </w:r>
      <w:r w:rsidRPr="001A76E6">
        <w:rPr>
          <w:rFonts w:ascii="Arial" w:hAnsi="Arial" w:cs="Arial"/>
          <w:lang w:val="it-IT"/>
        </w:rPr>
        <w:t>pǎ</w:t>
      </w:r>
      <w:r>
        <w:rPr>
          <w:rFonts w:ascii="Arial" w:hAnsi="Arial" w:cs="Arial"/>
          <w:lang w:val="it-IT"/>
        </w:rPr>
        <w:t>streaza la RSSM..............</w:t>
      </w:r>
      <w:r w:rsidRPr="001A76E6">
        <w:rPr>
          <w:rFonts w:ascii="Arial" w:hAnsi="Arial" w:cs="Arial"/>
          <w:lang w:val="it-IT"/>
        </w:rPr>
        <w:t>, iar un exemplar se va inman</w:t>
      </w:r>
      <w:r>
        <w:rPr>
          <w:rFonts w:ascii="Arial" w:hAnsi="Arial" w:cs="Arial"/>
          <w:lang w:val="it-IT"/>
        </w:rPr>
        <w:t>a reprezentantului contractantului</w:t>
      </w:r>
      <w:r w:rsidRPr="001A76E6">
        <w:rPr>
          <w:rFonts w:ascii="Arial" w:hAnsi="Arial" w:cs="Arial"/>
          <w:lang w:val="it-IT"/>
        </w:rPr>
        <w:t>.</w:t>
      </w:r>
    </w:p>
    <w:p w:rsidR="00217AF1" w:rsidRPr="001A76E6" w:rsidRDefault="00217AF1" w:rsidP="00CD5650">
      <w:pPr>
        <w:rPr>
          <w:rFonts w:ascii="Arial" w:hAnsi="Arial" w:cs="Arial"/>
          <w:lang w:val="it-IT"/>
        </w:rPr>
      </w:pPr>
    </w:p>
    <w:p w:rsidR="00217AF1" w:rsidRPr="001A76E6" w:rsidRDefault="00217AF1" w:rsidP="00CD5650">
      <w:pPr>
        <w:rPr>
          <w:rFonts w:ascii="Arial" w:hAnsi="Arial" w:cs="Arial"/>
          <w:lang w:val="it-IT"/>
        </w:rPr>
      </w:pPr>
      <w:r w:rsidRPr="001A76E6">
        <w:rPr>
          <w:rFonts w:ascii="Arial" w:hAnsi="Arial" w:cs="Arial"/>
          <w:lang w:val="it-IT"/>
        </w:rPr>
        <w:t xml:space="preserve">                                                                                         Semnǎtura, funcţia, </w:t>
      </w:r>
    </w:p>
    <w:p w:rsidR="00217AF1" w:rsidRPr="001A76E6" w:rsidRDefault="00217AF1" w:rsidP="00CD5650">
      <w:pPr>
        <w:rPr>
          <w:rFonts w:ascii="Arial" w:hAnsi="Arial" w:cs="Arial"/>
          <w:lang w:val="it-IT"/>
        </w:rPr>
      </w:pPr>
      <w:r w:rsidRPr="001A76E6">
        <w:rPr>
          <w:rFonts w:ascii="Arial" w:hAnsi="Arial" w:cs="Arial"/>
          <w:lang w:val="it-IT"/>
        </w:rPr>
        <w:t xml:space="preserve">                                                                                 celui care a efectuat instruirea</w:t>
      </w:r>
    </w:p>
    <w:p w:rsidR="00217AF1" w:rsidRDefault="00217AF1" w:rsidP="00CD5650">
      <w:pPr>
        <w:ind w:left="5040"/>
        <w:rPr>
          <w:rFonts w:ascii="Arial" w:hAnsi="Arial" w:cs="Arial"/>
          <w:lang w:val="it-IT"/>
        </w:rPr>
      </w:pPr>
      <w:r w:rsidRPr="001A76E6">
        <w:rPr>
          <w:rFonts w:ascii="Arial" w:hAnsi="Arial" w:cs="Arial"/>
          <w:lang w:val="it-IT"/>
        </w:rPr>
        <w:t xml:space="preserve">                                                                                       .............................................................</w:t>
      </w:r>
    </w:p>
    <w:p w:rsidR="00217AF1" w:rsidRDefault="00217AF1" w:rsidP="00CD5650">
      <w:pPr>
        <w:rPr>
          <w:rFonts w:ascii="Arial" w:hAnsi="Arial" w:cs="Arial"/>
          <w:lang w:val="it-IT"/>
        </w:rPr>
      </w:pPr>
    </w:p>
    <w:p w:rsidR="00217AF1" w:rsidRPr="001A76E6" w:rsidRDefault="00217AF1" w:rsidP="00CD5650">
      <w:pPr>
        <w:rPr>
          <w:rFonts w:ascii="Arial" w:hAnsi="Arial" w:cs="Arial"/>
          <w:lang w:val="it-IT"/>
        </w:rPr>
      </w:pPr>
    </w:p>
    <w:p w:rsidR="00217AF1" w:rsidRPr="001A76E6" w:rsidRDefault="00217AF1" w:rsidP="00CD5650">
      <w:pPr>
        <w:rPr>
          <w:rFonts w:ascii="Arial" w:hAnsi="Arial" w:cs="Arial"/>
          <w:lang w:val="it-IT"/>
        </w:rPr>
      </w:pPr>
      <w:r w:rsidRPr="001A76E6">
        <w:rPr>
          <w:rFonts w:ascii="Arial" w:hAnsi="Arial" w:cs="Arial"/>
          <w:lang w:val="it-IT"/>
        </w:rPr>
        <w:t>Resp. SSM .............................</w:t>
      </w:r>
    </w:p>
    <w:p w:rsidR="00217AF1" w:rsidRPr="001A76E6" w:rsidRDefault="00217AF1" w:rsidP="00CD5650">
      <w:pPr>
        <w:rPr>
          <w:rFonts w:ascii="Arial" w:hAnsi="Arial" w:cs="Arial"/>
          <w:lang w:val="it-IT"/>
        </w:rPr>
      </w:pPr>
    </w:p>
    <w:p w:rsidR="00217AF1" w:rsidRPr="001A76E6" w:rsidRDefault="00217AF1" w:rsidP="00CD5650">
      <w:pPr>
        <w:rPr>
          <w:rFonts w:ascii="Arial" w:hAnsi="Arial" w:cs="Arial"/>
          <w:lang w:val="it-IT"/>
        </w:rPr>
      </w:pPr>
      <w:r w:rsidRPr="001A76E6">
        <w:rPr>
          <w:rFonts w:ascii="Arial" w:hAnsi="Arial" w:cs="Arial"/>
          <w:lang w:val="it-IT"/>
        </w:rPr>
        <w:t>Resp. SU ..................................</w:t>
      </w:r>
    </w:p>
    <w:p w:rsidR="00217AF1" w:rsidRPr="001A76E6" w:rsidRDefault="00217AF1" w:rsidP="00CD5650">
      <w:pPr>
        <w:rPr>
          <w:rFonts w:ascii="Arial" w:hAnsi="Arial" w:cs="Arial"/>
          <w:lang w:val="it-IT"/>
        </w:rPr>
      </w:pPr>
    </w:p>
    <w:p w:rsidR="00217AF1" w:rsidRPr="001A76E6" w:rsidRDefault="00217AF1" w:rsidP="00CD5650">
      <w:pPr>
        <w:rPr>
          <w:rFonts w:ascii="Arial" w:hAnsi="Arial" w:cs="Arial"/>
          <w:lang w:val="it-IT"/>
        </w:rPr>
      </w:pPr>
      <w:r w:rsidRPr="001A76E6">
        <w:rPr>
          <w:rFonts w:ascii="Arial" w:hAnsi="Arial" w:cs="Arial"/>
          <w:lang w:val="it-IT"/>
        </w:rPr>
        <w:t>Resp. PM ..............................</w:t>
      </w:r>
    </w:p>
    <w:p w:rsidR="00217AF1" w:rsidRPr="001A76E6" w:rsidRDefault="00217AF1" w:rsidP="00CD5650">
      <w:pPr>
        <w:rPr>
          <w:rFonts w:ascii="Arial" w:hAnsi="Arial" w:cs="Arial"/>
          <w:lang w:val="it-IT"/>
        </w:rPr>
      </w:pPr>
      <w:r w:rsidRPr="001A76E6">
        <w:rPr>
          <w:rFonts w:ascii="Arial" w:hAnsi="Arial" w:cs="Arial"/>
          <w:lang w:val="it-IT"/>
        </w:rPr>
        <w:t xml:space="preserve">                                                                                    </w:t>
      </w:r>
    </w:p>
    <w:p w:rsidR="00217AF1" w:rsidRDefault="00217AF1" w:rsidP="00CD5650">
      <w:pPr>
        <w:jc w:val="center"/>
        <w:rPr>
          <w:rFonts w:ascii="Arial" w:hAnsi="Arial" w:cs="Arial"/>
          <w:lang w:val="it-IT"/>
        </w:rPr>
      </w:pPr>
    </w:p>
    <w:p w:rsidR="00217AF1" w:rsidRPr="001A76E6" w:rsidRDefault="00217AF1" w:rsidP="00CD5650">
      <w:pPr>
        <w:jc w:val="center"/>
        <w:rPr>
          <w:rFonts w:ascii="Arial" w:hAnsi="Arial" w:cs="Arial"/>
          <w:b/>
          <w:bCs/>
          <w:i/>
          <w:iCs/>
          <w:lang w:val="it-IT"/>
        </w:rPr>
      </w:pPr>
    </w:p>
    <w:p w:rsidR="00217AF1" w:rsidRDefault="00217AF1" w:rsidP="00CD5650">
      <w:pPr>
        <w:jc w:val="center"/>
        <w:rPr>
          <w:rFonts w:ascii="Arial" w:hAnsi="Arial" w:cs="Arial"/>
          <w:b/>
          <w:bCs/>
          <w:i/>
          <w:iCs/>
          <w:lang w:val="it-IT"/>
        </w:rPr>
      </w:pPr>
    </w:p>
    <w:p w:rsidR="00217AF1" w:rsidRPr="001A76E6" w:rsidRDefault="00217AF1" w:rsidP="00CD5650">
      <w:pPr>
        <w:jc w:val="center"/>
        <w:rPr>
          <w:rFonts w:ascii="Arial" w:hAnsi="Arial" w:cs="Arial"/>
          <w:b/>
          <w:bCs/>
          <w:i/>
          <w:iCs/>
          <w:lang w:val="it-IT"/>
        </w:rPr>
      </w:pPr>
      <w:r w:rsidRPr="001A76E6">
        <w:rPr>
          <w:rFonts w:ascii="Arial" w:hAnsi="Arial" w:cs="Arial"/>
          <w:b/>
          <w:bCs/>
          <w:i/>
          <w:iCs/>
          <w:lang w:val="it-IT"/>
        </w:rPr>
        <w:t>TABEL  NOMINAL</w:t>
      </w:r>
    </w:p>
    <w:p w:rsidR="00217AF1" w:rsidRPr="001A76E6" w:rsidRDefault="00217AF1" w:rsidP="00CD5650">
      <w:pPr>
        <w:jc w:val="center"/>
        <w:rPr>
          <w:rFonts w:ascii="Arial" w:hAnsi="Arial" w:cs="Arial"/>
          <w:b/>
          <w:bCs/>
          <w:lang w:val="it-IT"/>
        </w:rPr>
      </w:pPr>
      <w:r w:rsidRPr="001A76E6">
        <w:rPr>
          <w:rFonts w:ascii="Arial" w:hAnsi="Arial" w:cs="Arial"/>
          <w:b/>
          <w:bCs/>
          <w:lang w:val="it-IT"/>
        </w:rPr>
        <w:t>cu persoanele participante la instruire</w:t>
      </w:r>
    </w:p>
    <w:p w:rsidR="00217AF1" w:rsidRPr="001A76E6" w:rsidRDefault="00217AF1" w:rsidP="00CD5650">
      <w:pPr>
        <w:jc w:val="center"/>
        <w:rPr>
          <w:rFonts w:ascii="Arial" w:hAnsi="Arial" w:cs="Arial"/>
          <w:lang w:val="it-IT"/>
        </w:rPr>
      </w:pPr>
    </w:p>
    <w:p w:rsidR="00217AF1" w:rsidRPr="001A76E6" w:rsidRDefault="00217AF1" w:rsidP="00CD5650">
      <w:pPr>
        <w:tabs>
          <w:tab w:val="left" w:pos="720"/>
        </w:tabs>
        <w:jc w:val="both"/>
        <w:rPr>
          <w:rFonts w:ascii="Arial" w:hAnsi="Arial" w:cs="Arial"/>
          <w:lang w:val="it-IT"/>
        </w:rPr>
      </w:pPr>
      <w:r>
        <w:rPr>
          <w:rFonts w:ascii="Arial" w:hAnsi="Arial" w:cs="Arial"/>
          <w:lang w:val="it-IT"/>
        </w:rPr>
        <w:tab/>
      </w:r>
      <w:r w:rsidRPr="001A76E6">
        <w:rPr>
          <w:rFonts w:ascii="Arial" w:hAnsi="Arial" w:cs="Arial"/>
          <w:lang w:val="it-IT"/>
        </w:rPr>
        <w:t>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217AF1" w:rsidRPr="001A76E6" w:rsidRDefault="00217AF1" w:rsidP="00CD5650">
      <w:pPr>
        <w:rPr>
          <w:rFonts w:ascii="Arial" w:hAnsi="Arial" w:cs="Arial"/>
          <w:lang w:val="it-IT"/>
        </w:rPr>
      </w:pPr>
    </w:p>
    <w:p w:rsidR="00217AF1" w:rsidRPr="001A76E6" w:rsidRDefault="00217AF1" w:rsidP="00CD5650">
      <w:pPr>
        <w:rPr>
          <w:rFonts w:ascii="Arial" w:hAnsi="Arial" w:cs="Arial"/>
          <w:lang w:val="it-IT"/>
        </w:rPr>
      </w:pPr>
    </w:p>
    <w:p w:rsidR="00217AF1" w:rsidRPr="001A76E6" w:rsidRDefault="00217AF1" w:rsidP="00CD5650">
      <w:pPr>
        <w:rPr>
          <w:rFonts w:ascii="Arial" w:hAnsi="Arial" w:cs="Arial"/>
          <w:lang w:val="it-IT"/>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217AF1" w:rsidRPr="00077EB5">
        <w:tc>
          <w:tcPr>
            <w:tcW w:w="600" w:type="dxa"/>
          </w:tcPr>
          <w:p w:rsidR="00217AF1" w:rsidRPr="00077EB5" w:rsidRDefault="00217AF1" w:rsidP="004202C4">
            <w:pPr>
              <w:jc w:val="center"/>
              <w:rPr>
                <w:rFonts w:ascii="Arial" w:hAnsi="Arial" w:cs="Arial"/>
              </w:rPr>
            </w:pPr>
            <w:r w:rsidRPr="00077EB5">
              <w:rPr>
                <w:rFonts w:ascii="Arial" w:hAnsi="Arial" w:cs="Arial"/>
              </w:rPr>
              <w:t>Nr. crt.</w:t>
            </w:r>
          </w:p>
        </w:tc>
        <w:tc>
          <w:tcPr>
            <w:tcW w:w="4560" w:type="dxa"/>
          </w:tcPr>
          <w:p w:rsidR="00217AF1" w:rsidRPr="00077EB5" w:rsidRDefault="00217AF1" w:rsidP="004202C4">
            <w:pPr>
              <w:jc w:val="center"/>
              <w:rPr>
                <w:rFonts w:ascii="Arial" w:hAnsi="Arial" w:cs="Arial"/>
              </w:rPr>
            </w:pPr>
            <w:r w:rsidRPr="00077EB5">
              <w:rPr>
                <w:rFonts w:ascii="Arial" w:hAnsi="Arial" w:cs="Arial"/>
              </w:rPr>
              <w:t>Numele şi prenumele</w:t>
            </w:r>
          </w:p>
        </w:tc>
        <w:tc>
          <w:tcPr>
            <w:tcW w:w="2520" w:type="dxa"/>
          </w:tcPr>
          <w:p w:rsidR="00217AF1" w:rsidRPr="00077EB5" w:rsidRDefault="00217AF1" w:rsidP="004202C4">
            <w:pPr>
              <w:jc w:val="center"/>
              <w:rPr>
                <w:rFonts w:ascii="Arial" w:hAnsi="Arial" w:cs="Arial"/>
              </w:rPr>
            </w:pPr>
            <w:r w:rsidRPr="00077EB5">
              <w:rPr>
                <w:rFonts w:ascii="Arial" w:hAnsi="Arial" w:cs="Arial"/>
              </w:rPr>
              <w:t>Act identitate /</w:t>
            </w:r>
          </w:p>
          <w:p w:rsidR="00217AF1" w:rsidRPr="00077EB5" w:rsidRDefault="00217AF1" w:rsidP="004202C4">
            <w:pPr>
              <w:jc w:val="center"/>
              <w:rPr>
                <w:rFonts w:ascii="Arial" w:hAnsi="Arial" w:cs="Arial"/>
              </w:rPr>
            </w:pPr>
            <w:r w:rsidRPr="00077EB5">
              <w:rPr>
                <w:rFonts w:ascii="Arial" w:hAnsi="Arial" w:cs="Arial"/>
              </w:rPr>
              <w:t>grupa sanguina</w:t>
            </w:r>
          </w:p>
        </w:tc>
        <w:tc>
          <w:tcPr>
            <w:tcW w:w="1920" w:type="dxa"/>
          </w:tcPr>
          <w:p w:rsidR="00217AF1" w:rsidRPr="00077EB5" w:rsidRDefault="00217AF1" w:rsidP="004202C4">
            <w:pPr>
              <w:jc w:val="center"/>
              <w:rPr>
                <w:rFonts w:ascii="Arial" w:hAnsi="Arial" w:cs="Arial"/>
              </w:rPr>
            </w:pPr>
            <w:r w:rsidRPr="00077EB5">
              <w:rPr>
                <w:rFonts w:ascii="Arial" w:hAnsi="Arial" w:cs="Arial"/>
              </w:rPr>
              <w:t>Semnatura</w:t>
            </w:r>
          </w:p>
        </w:tc>
      </w:tr>
      <w:tr w:rsidR="00217AF1" w:rsidRPr="00077EB5">
        <w:trPr>
          <w:trHeight w:val="137"/>
        </w:trPr>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r w:rsidR="00217AF1" w:rsidRPr="00077EB5">
        <w:tc>
          <w:tcPr>
            <w:tcW w:w="600" w:type="dxa"/>
          </w:tcPr>
          <w:p w:rsidR="00217AF1" w:rsidRPr="00077EB5" w:rsidRDefault="00217AF1" w:rsidP="004202C4">
            <w:pPr>
              <w:rPr>
                <w:rFonts w:ascii="Arial" w:hAnsi="Arial" w:cs="Arial"/>
              </w:rPr>
            </w:pPr>
          </w:p>
        </w:tc>
        <w:tc>
          <w:tcPr>
            <w:tcW w:w="4560" w:type="dxa"/>
          </w:tcPr>
          <w:p w:rsidR="00217AF1" w:rsidRPr="00077EB5" w:rsidRDefault="00217AF1" w:rsidP="004202C4">
            <w:pPr>
              <w:rPr>
                <w:rFonts w:ascii="Arial" w:hAnsi="Arial" w:cs="Arial"/>
              </w:rPr>
            </w:pPr>
          </w:p>
        </w:tc>
        <w:tc>
          <w:tcPr>
            <w:tcW w:w="2520" w:type="dxa"/>
          </w:tcPr>
          <w:p w:rsidR="00217AF1" w:rsidRPr="00077EB5" w:rsidRDefault="00217AF1" w:rsidP="004202C4">
            <w:pPr>
              <w:rPr>
                <w:rFonts w:ascii="Arial" w:hAnsi="Arial" w:cs="Arial"/>
              </w:rPr>
            </w:pPr>
          </w:p>
        </w:tc>
        <w:tc>
          <w:tcPr>
            <w:tcW w:w="1920" w:type="dxa"/>
          </w:tcPr>
          <w:p w:rsidR="00217AF1" w:rsidRPr="00077EB5" w:rsidRDefault="00217AF1" w:rsidP="004202C4">
            <w:pPr>
              <w:rPr>
                <w:rFonts w:ascii="Arial" w:hAnsi="Arial" w:cs="Arial"/>
              </w:rPr>
            </w:pPr>
          </w:p>
        </w:tc>
      </w:tr>
    </w:tbl>
    <w:p w:rsidR="00217AF1" w:rsidRPr="001A76E6" w:rsidRDefault="00217AF1" w:rsidP="00CD5650">
      <w:pPr>
        <w:rPr>
          <w:rFonts w:ascii="Arial" w:hAnsi="Arial" w:cs="Arial"/>
        </w:rPr>
      </w:pPr>
    </w:p>
    <w:p w:rsidR="00217AF1" w:rsidRPr="001A76E6" w:rsidRDefault="00217AF1" w:rsidP="00CD5650">
      <w:pPr>
        <w:rPr>
          <w:rFonts w:ascii="Arial" w:hAnsi="Arial" w:cs="Arial"/>
        </w:rPr>
      </w:pPr>
    </w:p>
    <w:p w:rsidR="00217AF1" w:rsidRPr="001A76E6" w:rsidRDefault="00217AF1" w:rsidP="00CD5650">
      <w:pPr>
        <w:rPr>
          <w:rFonts w:ascii="Arial" w:hAnsi="Arial" w:cs="Arial"/>
          <w:lang w:val="it-IT"/>
        </w:rPr>
      </w:pPr>
      <w:r w:rsidRPr="001A76E6">
        <w:rPr>
          <w:rFonts w:ascii="Arial" w:hAnsi="Arial" w:cs="Arial"/>
          <w:lang w:val="it-IT"/>
        </w:rPr>
        <w:t xml:space="preserve">    Numele şi prenumele persoanei care a primit un exemplar   </w:t>
      </w:r>
    </w:p>
    <w:p w:rsidR="00217AF1" w:rsidRPr="001A76E6" w:rsidRDefault="00217AF1" w:rsidP="00CD5650">
      <w:pPr>
        <w:rPr>
          <w:rFonts w:ascii="Arial" w:hAnsi="Arial" w:cs="Arial"/>
        </w:rPr>
      </w:pPr>
      <w:r w:rsidRPr="001A76E6">
        <w:rPr>
          <w:rFonts w:ascii="Arial" w:hAnsi="Arial" w:cs="Arial"/>
          <w:lang w:val="it-IT"/>
        </w:rPr>
        <w:t xml:space="preserve">    </w:t>
      </w:r>
      <w:r w:rsidRPr="001A76E6">
        <w:rPr>
          <w:rFonts w:ascii="Arial" w:hAnsi="Arial" w:cs="Arial"/>
        </w:rPr>
        <w:t>……………………………….............................................</w:t>
      </w:r>
    </w:p>
    <w:p w:rsidR="00217AF1" w:rsidRPr="001A76E6" w:rsidRDefault="00217AF1" w:rsidP="00CD5650">
      <w:pPr>
        <w:rPr>
          <w:rFonts w:ascii="Arial" w:hAnsi="Arial" w:cs="Arial"/>
        </w:rPr>
      </w:pPr>
    </w:p>
    <w:p w:rsidR="00217AF1" w:rsidRPr="001A76E6" w:rsidRDefault="00217AF1" w:rsidP="00CD5650">
      <w:pPr>
        <w:rPr>
          <w:rFonts w:ascii="Arial" w:hAnsi="Arial" w:cs="Arial"/>
        </w:rPr>
      </w:pPr>
      <w:r w:rsidRPr="001A76E6">
        <w:rPr>
          <w:rFonts w:ascii="Arial" w:hAnsi="Arial" w:cs="Arial"/>
        </w:rPr>
        <w:t xml:space="preserve">    Semnatura …………………………………….</w:t>
      </w:r>
    </w:p>
    <w:p w:rsidR="00217AF1" w:rsidRPr="001A76E6" w:rsidRDefault="00217AF1" w:rsidP="00CD5650">
      <w:pPr>
        <w:rPr>
          <w:rFonts w:ascii="Arial" w:hAnsi="Arial" w:cs="Arial"/>
          <w:lang w:val="pt-BR"/>
        </w:rPr>
      </w:pPr>
    </w:p>
    <w:p w:rsidR="00217AF1" w:rsidRPr="001A76E6" w:rsidRDefault="00217AF1" w:rsidP="00CD5650">
      <w:pPr>
        <w:rPr>
          <w:rFonts w:ascii="Arial" w:hAnsi="Arial" w:cs="Arial"/>
        </w:rPr>
      </w:pPr>
    </w:p>
    <w:p w:rsidR="00217AF1" w:rsidRPr="007C5C55" w:rsidRDefault="00217AF1" w:rsidP="00CD5650">
      <w:pPr>
        <w:pStyle w:val="BodyText"/>
        <w:rPr>
          <w:rFonts w:ascii="Arial" w:hAnsi="Arial" w:cs="Arial"/>
          <w:lang w:val="ro-RO"/>
        </w:rPr>
      </w:pPr>
    </w:p>
    <w:p w:rsidR="00217AF1" w:rsidRPr="0026186E" w:rsidRDefault="00217AF1" w:rsidP="009F4AFC">
      <w:pPr>
        <w:rPr>
          <w:sz w:val="26"/>
          <w:szCs w:val="26"/>
          <w:lang w:val="it-IT"/>
        </w:rPr>
      </w:pPr>
    </w:p>
    <w:p w:rsidR="00217AF1" w:rsidRDefault="00217AF1" w:rsidP="009F4AFC">
      <w:pPr>
        <w:pStyle w:val="BodyText"/>
        <w:jc w:val="right"/>
        <w:rPr>
          <w:sz w:val="26"/>
          <w:szCs w:val="26"/>
          <w:lang w:val="ro-RO"/>
        </w:rPr>
      </w:pPr>
    </w:p>
    <w:p w:rsidR="00217AF1" w:rsidRDefault="00217AF1" w:rsidP="009F4AFC">
      <w:pPr>
        <w:pStyle w:val="BodyText"/>
        <w:jc w:val="right"/>
        <w:rPr>
          <w:sz w:val="26"/>
          <w:szCs w:val="26"/>
          <w:lang w:val="ro-RO"/>
        </w:rPr>
      </w:pPr>
    </w:p>
    <w:p w:rsidR="00217AF1" w:rsidRDefault="00217AF1" w:rsidP="00923608">
      <w:pPr>
        <w:rPr>
          <w:b/>
          <w:bCs/>
          <w:sz w:val="40"/>
          <w:szCs w:val="40"/>
        </w:rPr>
      </w:pPr>
    </w:p>
    <w:p w:rsidR="00217AF1" w:rsidRDefault="00217AF1" w:rsidP="00923608">
      <w:pPr>
        <w:jc w:val="center"/>
        <w:rPr>
          <w:caps/>
          <w:color w:val="808080"/>
          <w:lang w:val="it-IT"/>
        </w:rPr>
      </w:pPr>
      <w:r>
        <w:rPr>
          <w:caps/>
          <w:color w:val="808080"/>
          <w:lang w:val="it-IT"/>
        </w:rPr>
        <w:t>ANTET PRESTATOR (OPTIONAL)</w:t>
      </w:r>
    </w:p>
    <w:p w:rsidR="00217AF1" w:rsidRDefault="00217AF1" w:rsidP="00923608">
      <w:pPr>
        <w:jc w:val="center"/>
        <w:rPr>
          <w:b/>
          <w:bCs/>
          <w:caps/>
          <w:sz w:val="26"/>
          <w:szCs w:val="26"/>
          <w:lang w:val="it-IT"/>
        </w:rPr>
      </w:pPr>
    </w:p>
    <w:p w:rsidR="00217AF1" w:rsidRDefault="00217AF1" w:rsidP="00923608">
      <w:pPr>
        <w:jc w:val="center"/>
        <w:rPr>
          <w:b/>
          <w:bCs/>
          <w:caps/>
          <w:sz w:val="26"/>
          <w:szCs w:val="26"/>
          <w:lang w:val="it-IT"/>
        </w:rPr>
      </w:pPr>
    </w:p>
    <w:p w:rsidR="00217AF1" w:rsidRDefault="00217AF1" w:rsidP="00923608">
      <w:pPr>
        <w:jc w:val="center"/>
        <w:rPr>
          <w:b/>
          <w:bCs/>
          <w:caps/>
          <w:sz w:val="26"/>
          <w:szCs w:val="26"/>
          <w:lang w:val="it-IT"/>
        </w:rPr>
      </w:pPr>
    </w:p>
    <w:p w:rsidR="00217AF1" w:rsidRDefault="00217AF1" w:rsidP="00923608">
      <w:pPr>
        <w:jc w:val="center"/>
        <w:rPr>
          <w:b/>
          <w:bCs/>
          <w:caps/>
          <w:sz w:val="26"/>
          <w:szCs w:val="26"/>
          <w:lang w:val="it-IT"/>
        </w:rPr>
      </w:pPr>
      <w:r>
        <w:rPr>
          <w:b/>
          <w:bCs/>
          <w:caps/>
          <w:sz w:val="26"/>
          <w:szCs w:val="26"/>
          <w:lang w:val="it-IT"/>
        </w:rPr>
        <w:t>Adresa pentru insotirea contractului</w:t>
      </w:r>
    </w:p>
    <w:p w:rsidR="00217AF1" w:rsidRDefault="00217AF1" w:rsidP="00923608">
      <w:pPr>
        <w:jc w:val="center"/>
        <w:rPr>
          <w:b/>
          <w:bCs/>
          <w:caps/>
          <w:sz w:val="26"/>
          <w:szCs w:val="26"/>
          <w:lang w:val="it-IT"/>
        </w:rPr>
      </w:pPr>
    </w:p>
    <w:p w:rsidR="00217AF1" w:rsidRDefault="00217AF1" w:rsidP="00923608">
      <w:pPr>
        <w:jc w:val="center"/>
        <w:rPr>
          <w:b/>
          <w:bCs/>
          <w:caps/>
          <w:sz w:val="26"/>
          <w:szCs w:val="26"/>
          <w:lang w:val="it-IT"/>
        </w:rPr>
      </w:pPr>
    </w:p>
    <w:p w:rsidR="00217AF1" w:rsidRDefault="00217AF1" w:rsidP="00923608">
      <w:pPr>
        <w:jc w:val="center"/>
        <w:rPr>
          <w:b/>
          <w:bCs/>
          <w:caps/>
          <w:sz w:val="26"/>
          <w:szCs w:val="26"/>
          <w:lang w:val="it-IT"/>
        </w:rPr>
      </w:pPr>
    </w:p>
    <w:p w:rsidR="00217AF1" w:rsidRDefault="00217AF1" w:rsidP="00923608">
      <w:pPr>
        <w:jc w:val="center"/>
        <w:rPr>
          <w:b/>
          <w:bCs/>
          <w:caps/>
          <w:color w:val="808080"/>
          <w:sz w:val="32"/>
          <w:szCs w:val="32"/>
          <w:lang w:val="it-IT"/>
        </w:rPr>
      </w:pPr>
      <w:r>
        <w:rPr>
          <w:b/>
          <w:bCs/>
          <w:caps/>
          <w:color w:val="808080"/>
          <w:sz w:val="32"/>
          <w:szCs w:val="32"/>
          <w:lang w:val="it-IT"/>
        </w:rPr>
        <w:t xml:space="preserve">MODEL </w:t>
      </w:r>
    </w:p>
    <w:p w:rsidR="00217AF1" w:rsidRDefault="00217AF1" w:rsidP="00923608">
      <w:pPr>
        <w:jc w:val="center"/>
        <w:rPr>
          <w:b/>
          <w:bCs/>
          <w:caps/>
          <w:color w:val="808080"/>
          <w:sz w:val="26"/>
          <w:szCs w:val="26"/>
          <w:lang w:val="it-IT"/>
        </w:rPr>
      </w:pPr>
      <w:r>
        <w:rPr>
          <w:b/>
          <w:bCs/>
          <w:caps/>
          <w:color w:val="808080"/>
          <w:sz w:val="26"/>
          <w:szCs w:val="26"/>
          <w:lang w:val="it-IT"/>
        </w:rPr>
        <w:t>cuprinde precizari minimale, poate fi completata, dupa caz si cu alte date</w:t>
      </w:r>
    </w:p>
    <w:p w:rsidR="00217AF1" w:rsidRDefault="00217AF1" w:rsidP="00923608">
      <w:pPr>
        <w:jc w:val="both"/>
        <w:rPr>
          <w:b/>
          <w:bCs/>
          <w:caps/>
          <w:sz w:val="26"/>
          <w:szCs w:val="26"/>
          <w:lang w:val="it-IT"/>
        </w:rPr>
      </w:pPr>
    </w:p>
    <w:p w:rsidR="00217AF1" w:rsidRDefault="00217AF1" w:rsidP="00923608">
      <w:pPr>
        <w:jc w:val="both"/>
        <w:rPr>
          <w:b/>
          <w:bCs/>
          <w:caps/>
          <w:sz w:val="26"/>
          <w:szCs w:val="26"/>
          <w:lang w:val="it-IT"/>
        </w:rPr>
      </w:pPr>
    </w:p>
    <w:p w:rsidR="00217AF1" w:rsidRDefault="00217AF1" w:rsidP="00923608">
      <w:pPr>
        <w:jc w:val="both"/>
        <w:rPr>
          <w:b/>
          <w:bCs/>
          <w:caps/>
          <w:sz w:val="26"/>
          <w:szCs w:val="26"/>
          <w:lang w:val="it-IT"/>
        </w:rPr>
      </w:pPr>
    </w:p>
    <w:p w:rsidR="00217AF1" w:rsidRDefault="00217AF1" w:rsidP="00923608">
      <w:pPr>
        <w:ind w:firstLine="708"/>
        <w:jc w:val="both"/>
        <w:rPr>
          <w:b/>
          <w:bCs/>
          <w:caps/>
          <w:sz w:val="26"/>
          <w:szCs w:val="26"/>
          <w:lang w:val="it-IT"/>
        </w:rPr>
      </w:pPr>
      <w:r>
        <w:rPr>
          <w:b/>
          <w:bCs/>
          <w:caps/>
          <w:sz w:val="26"/>
          <w:szCs w:val="26"/>
          <w:lang w:val="it-IT"/>
        </w:rPr>
        <w:t>Catre,</w:t>
      </w:r>
    </w:p>
    <w:p w:rsidR="00217AF1" w:rsidRDefault="00217AF1" w:rsidP="00923608">
      <w:pPr>
        <w:jc w:val="both"/>
        <w:rPr>
          <w:b/>
          <w:bCs/>
          <w:caps/>
          <w:lang w:val="it-IT"/>
        </w:rPr>
      </w:pPr>
      <w:r>
        <w:rPr>
          <w:b/>
          <w:bCs/>
          <w:lang w:val="it-IT"/>
        </w:rPr>
        <w:tab/>
        <w:t>Societatea Electrocentrale Bucureşti SA</w:t>
      </w:r>
      <w:r>
        <w:rPr>
          <w:b/>
          <w:bCs/>
          <w:caps/>
          <w:lang w:val="it-IT"/>
        </w:rPr>
        <w:tab/>
      </w:r>
      <w:r>
        <w:rPr>
          <w:b/>
          <w:bCs/>
          <w:caps/>
          <w:lang w:val="it-IT"/>
        </w:rPr>
        <w:tab/>
      </w:r>
      <w:r>
        <w:rPr>
          <w:b/>
          <w:bCs/>
          <w:caps/>
          <w:lang w:val="it-IT"/>
        </w:rPr>
        <w:tab/>
      </w:r>
    </w:p>
    <w:p w:rsidR="00217AF1" w:rsidRDefault="00217AF1" w:rsidP="00923608">
      <w:pPr>
        <w:jc w:val="both"/>
        <w:rPr>
          <w:b/>
          <w:bCs/>
          <w:caps/>
          <w:sz w:val="26"/>
          <w:szCs w:val="26"/>
          <w:lang w:val="it-IT"/>
        </w:rPr>
      </w:pPr>
      <w:r>
        <w:rPr>
          <w:b/>
          <w:bCs/>
          <w:caps/>
          <w:sz w:val="26"/>
          <w:szCs w:val="26"/>
          <w:lang w:val="it-IT"/>
        </w:rPr>
        <w:tab/>
        <w:t>Splaiul Independentei nr. 227, Sector 6 Bucuresti</w:t>
      </w:r>
    </w:p>
    <w:p w:rsidR="00217AF1" w:rsidRDefault="00217AF1" w:rsidP="00923608">
      <w:pPr>
        <w:ind w:firstLine="708"/>
        <w:jc w:val="both"/>
        <w:rPr>
          <w:b/>
          <w:bCs/>
          <w:caps/>
          <w:color w:val="000000"/>
          <w:sz w:val="26"/>
          <w:szCs w:val="26"/>
          <w:lang w:val="it-IT"/>
        </w:rPr>
      </w:pPr>
    </w:p>
    <w:p w:rsidR="00217AF1" w:rsidRDefault="00217AF1" w:rsidP="00923608">
      <w:pPr>
        <w:ind w:firstLine="708"/>
        <w:jc w:val="both"/>
        <w:rPr>
          <w:b/>
          <w:bCs/>
          <w:caps/>
          <w:color w:val="000000"/>
          <w:sz w:val="26"/>
          <w:szCs w:val="26"/>
          <w:lang w:val="it-IT"/>
        </w:rPr>
      </w:pPr>
    </w:p>
    <w:p w:rsidR="00217AF1" w:rsidRDefault="00217AF1" w:rsidP="00923608">
      <w:pPr>
        <w:ind w:firstLine="708"/>
        <w:rPr>
          <w:lang w:val="it-IT"/>
        </w:rPr>
      </w:pPr>
      <w:r>
        <w:rPr>
          <w:lang w:val="it-IT"/>
        </w:rPr>
        <w:t>Va transmitem alaturat contractul nr.___________, avand ca obiect _______________________, in două exemplare originale, in vederea semnarii.</w:t>
      </w:r>
    </w:p>
    <w:p w:rsidR="00217AF1" w:rsidRDefault="00217AF1" w:rsidP="00923608">
      <w:pPr>
        <w:ind w:firstLine="708"/>
      </w:pPr>
      <w:r>
        <w:t>Mentionam urmatoarele:</w:t>
      </w:r>
    </w:p>
    <w:p w:rsidR="00217AF1" w:rsidRDefault="00217AF1" w:rsidP="00923608">
      <w:pPr>
        <w:numPr>
          <w:ilvl w:val="1"/>
          <w:numId w:val="32"/>
        </w:numPr>
      </w:pPr>
      <w:r>
        <w:t>Valoarea contractului____________</w:t>
      </w:r>
    </w:p>
    <w:p w:rsidR="00217AF1" w:rsidRDefault="00217AF1" w:rsidP="00923608">
      <w:pPr>
        <w:numPr>
          <w:ilvl w:val="1"/>
          <w:numId w:val="32"/>
        </w:numPr>
      </w:pPr>
      <w:r>
        <w:t>Termenul de prestare ____________(data sau numar de zile de la perfectarea contractului)</w:t>
      </w:r>
    </w:p>
    <w:p w:rsidR="00217AF1" w:rsidRDefault="00217AF1" w:rsidP="00923608">
      <w:pPr>
        <w:numPr>
          <w:ilvl w:val="1"/>
          <w:numId w:val="32"/>
        </w:numPr>
        <w:rPr>
          <w:lang w:val="it-IT"/>
        </w:rPr>
      </w:pPr>
      <w:r>
        <w:rPr>
          <w:lang w:val="it-IT"/>
        </w:rPr>
        <w:t>Solicitam ca exemplarul nostru sa ne parvina: prin posta / prin delegat (se va alege varianta dorita);</w:t>
      </w:r>
    </w:p>
    <w:p w:rsidR="00217AF1" w:rsidRDefault="00217AF1" w:rsidP="00923608">
      <w:pPr>
        <w:numPr>
          <w:ilvl w:val="1"/>
          <w:numId w:val="32"/>
        </w:numPr>
        <w:rPr>
          <w:lang w:val="it-IT"/>
        </w:rPr>
      </w:pPr>
      <w:r>
        <w:rPr>
          <w:lang w:val="it-IT"/>
        </w:rPr>
        <w:t>Data la care contractul este perfectat ne va fi comunicata: telefonic, la nr_____________, sau prin fax, la nr.________________.</w:t>
      </w:r>
    </w:p>
    <w:p w:rsidR="00217AF1" w:rsidRDefault="00217AF1" w:rsidP="00923608">
      <w:pPr>
        <w:rPr>
          <w:lang w:val="it-IT"/>
        </w:rPr>
      </w:pPr>
    </w:p>
    <w:p w:rsidR="00217AF1" w:rsidRDefault="00217AF1" w:rsidP="00923608">
      <w:pPr>
        <w:rPr>
          <w:lang w:val="it-IT"/>
        </w:rPr>
      </w:pPr>
    </w:p>
    <w:p w:rsidR="00217AF1" w:rsidRDefault="00217AF1" w:rsidP="00923608">
      <w:pPr>
        <w:rPr>
          <w:lang w:val="it-IT"/>
        </w:rPr>
      </w:pPr>
    </w:p>
    <w:p w:rsidR="00217AF1" w:rsidRDefault="00217AF1" w:rsidP="00923608">
      <w:pPr>
        <w:rPr>
          <w:lang w:val="it-IT"/>
        </w:rPr>
      </w:pPr>
    </w:p>
    <w:p w:rsidR="00217AF1" w:rsidRDefault="00217AF1" w:rsidP="00923608">
      <w:pPr>
        <w:rPr>
          <w:lang w:val="it-IT"/>
        </w:rPr>
      </w:pPr>
    </w:p>
    <w:p w:rsidR="00217AF1" w:rsidRDefault="00217AF1" w:rsidP="00923608">
      <w:pPr>
        <w:rPr>
          <w:lang w:val="it-IT"/>
        </w:rPr>
      </w:pPr>
    </w:p>
    <w:p w:rsidR="00217AF1" w:rsidRDefault="00217AF1" w:rsidP="00923608">
      <w:pPr>
        <w:jc w:val="center"/>
        <w:rPr>
          <w:lang w:val="es-ES"/>
        </w:rPr>
      </w:pPr>
      <w:r>
        <w:rPr>
          <w:lang w:val="es-ES"/>
        </w:rPr>
        <w:t>DIRECTOR,</w:t>
      </w:r>
    </w:p>
    <w:p w:rsidR="00217AF1" w:rsidRDefault="00217AF1" w:rsidP="00923608">
      <w:pPr>
        <w:jc w:val="center"/>
        <w:rPr>
          <w:lang w:val="es-ES"/>
        </w:rPr>
      </w:pPr>
      <w:r>
        <w:rPr>
          <w:lang w:val="es-ES"/>
        </w:rPr>
        <w:t>____________</w:t>
      </w:r>
    </w:p>
    <w:p w:rsidR="00217AF1" w:rsidRDefault="00217AF1" w:rsidP="00923608">
      <w:pPr>
        <w:jc w:val="center"/>
        <w:rPr>
          <w:b/>
          <w:bCs/>
          <w:i/>
          <w:iCs/>
          <w:lang w:val="es-ES"/>
        </w:rPr>
      </w:pPr>
    </w:p>
    <w:p w:rsidR="00217AF1" w:rsidRDefault="00217AF1" w:rsidP="00923608">
      <w:pPr>
        <w:rPr>
          <w:b/>
          <w:bCs/>
          <w:sz w:val="40"/>
          <w:szCs w:val="40"/>
          <w:lang w:val="ro-RO"/>
        </w:rPr>
        <w:sectPr w:rsidR="00217AF1" w:rsidSect="009F4AFC">
          <w:pgSz w:w="11906" w:h="16838"/>
          <w:pgMar w:top="635" w:right="567" w:bottom="720" w:left="1412" w:header="731" w:footer="737" w:gutter="0"/>
          <w:cols w:space="708"/>
        </w:sectPr>
      </w:pPr>
    </w:p>
    <w:p w:rsidR="00217AF1" w:rsidRDefault="00217AF1" w:rsidP="00923608">
      <w:pPr>
        <w:rPr>
          <w:sz w:val="16"/>
          <w:szCs w:val="16"/>
          <w:lang w:val="ro-RO"/>
        </w:rPr>
      </w:pPr>
    </w:p>
    <w:p w:rsidR="00217AF1" w:rsidRDefault="00217AF1" w:rsidP="00923608">
      <w:pPr>
        <w:rPr>
          <w:lang w:val="ro-RO"/>
        </w:rPr>
      </w:pPr>
    </w:p>
    <w:p w:rsidR="00217AF1" w:rsidRDefault="00217AF1" w:rsidP="00923608">
      <w:pPr>
        <w:rPr>
          <w:sz w:val="16"/>
          <w:szCs w:val="16"/>
          <w:lang w:val="ro-RO"/>
        </w:rPr>
      </w:pPr>
    </w:p>
    <w:p w:rsidR="00217AF1" w:rsidRDefault="00217AF1" w:rsidP="00923608">
      <w:pPr>
        <w:pStyle w:val="Heading1"/>
        <w:ind w:firstLine="0"/>
        <w:jc w:val="center"/>
        <w:rPr>
          <w:sz w:val="32"/>
          <w:szCs w:val="32"/>
          <w:lang w:val="pt-BR"/>
        </w:rPr>
      </w:pPr>
      <w:r>
        <w:rPr>
          <w:sz w:val="32"/>
          <w:szCs w:val="32"/>
          <w:lang w:val="pt-BR"/>
        </w:rPr>
        <w:t>MODEL DE CONTRACT</w:t>
      </w:r>
    </w:p>
    <w:p w:rsidR="00217AF1" w:rsidRDefault="00217AF1" w:rsidP="00923608">
      <w:pPr>
        <w:jc w:val="center"/>
        <w:rPr>
          <w:lang w:val="ro-RO"/>
        </w:rPr>
      </w:pPr>
      <w:r>
        <w:rPr>
          <w:lang w:val="ro-RO"/>
        </w:rPr>
        <w:t xml:space="preserve"> Pentru achiziţia de servicii:</w:t>
      </w:r>
    </w:p>
    <w:p w:rsidR="00217AF1" w:rsidRDefault="00217AF1" w:rsidP="00923608">
      <w:pPr>
        <w:rPr>
          <w:sz w:val="32"/>
          <w:szCs w:val="32"/>
          <w:lang w:val="ro-RO"/>
        </w:rPr>
      </w:pPr>
    </w:p>
    <w:p w:rsidR="00217AF1" w:rsidRDefault="00217AF1" w:rsidP="00923608">
      <w:pPr>
        <w:rPr>
          <w:lang w:val="ro-RO"/>
        </w:rPr>
      </w:pPr>
    </w:p>
    <w:p w:rsidR="00217AF1" w:rsidRDefault="00217AF1" w:rsidP="00923608">
      <w:pPr>
        <w:jc w:val="center"/>
        <w:rPr>
          <w:b/>
          <w:bCs/>
          <w:lang w:val="ro-RO"/>
        </w:rPr>
      </w:pPr>
      <w:r>
        <w:rPr>
          <w:b/>
          <w:bCs/>
          <w:lang w:val="ro-RO"/>
        </w:rPr>
        <w:t>„S</w:t>
      </w:r>
      <w:r w:rsidRPr="0032744B">
        <w:rPr>
          <w:b/>
          <w:bCs/>
          <w:lang w:val="ro-RO"/>
        </w:rPr>
        <w:t xml:space="preserve">ervicii </w:t>
      </w:r>
      <w:r>
        <w:rPr>
          <w:b/>
          <w:bCs/>
          <w:lang w:val="ro-RO"/>
        </w:rPr>
        <w:t xml:space="preserve">de </w:t>
      </w:r>
      <w:r w:rsidRPr="0032744B">
        <w:rPr>
          <w:b/>
          <w:bCs/>
          <w:lang w:val="ro-RO"/>
        </w:rPr>
        <w:t>Internet</w:t>
      </w:r>
      <w:r>
        <w:rPr>
          <w:b/>
          <w:bCs/>
          <w:lang w:val="ro-RO"/>
        </w:rPr>
        <w:t>”</w:t>
      </w:r>
    </w:p>
    <w:p w:rsidR="00217AF1" w:rsidRDefault="00217AF1" w:rsidP="00923608">
      <w:pPr>
        <w:jc w:val="center"/>
        <w:rPr>
          <w:b/>
          <w:bCs/>
          <w:lang w:val="ro-RO"/>
        </w:rPr>
      </w:pPr>
    </w:p>
    <w:p w:rsidR="00217AF1" w:rsidRDefault="00217AF1" w:rsidP="00923608">
      <w:pPr>
        <w:jc w:val="center"/>
        <w:rPr>
          <w:sz w:val="16"/>
          <w:szCs w:val="16"/>
          <w:lang w:val="ro-RO"/>
        </w:rPr>
      </w:pPr>
    </w:p>
    <w:p w:rsidR="00217AF1" w:rsidRDefault="00217AF1" w:rsidP="00923608">
      <w:pPr>
        <w:jc w:val="both"/>
        <w:rPr>
          <w:color w:val="FF0000"/>
          <w:sz w:val="26"/>
          <w:szCs w:val="26"/>
          <w:lang w:val="ro-RO"/>
        </w:rPr>
      </w:pPr>
      <w:r>
        <w:rPr>
          <w:lang w:val="ro-RO"/>
        </w:rPr>
        <w:tab/>
      </w:r>
      <w:r>
        <w:rPr>
          <w:sz w:val="26"/>
          <w:szCs w:val="26"/>
          <w:lang w:val="ro-RO"/>
        </w:rPr>
        <w:t>Conţinutul clauzelor contractuale cuprinse in următoarele capitole este obligatoriu:</w:t>
      </w:r>
    </w:p>
    <w:p w:rsidR="00217AF1" w:rsidRDefault="00217AF1" w:rsidP="00602F07">
      <w:pPr>
        <w:rPr>
          <w:b/>
          <w:bCs/>
          <w:u w:val="single"/>
          <w:lang w:val="ro-RO"/>
        </w:rPr>
      </w:pPr>
    </w:p>
    <w:p w:rsidR="00217AF1" w:rsidRDefault="00217AF1" w:rsidP="00602F07">
      <w:pPr>
        <w:spacing w:after="120"/>
        <w:ind w:left="700" w:firstLine="110"/>
        <w:rPr>
          <w:lang w:val="ro-RO"/>
        </w:rPr>
      </w:pPr>
      <w:r>
        <w:rPr>
          <w:lang w:val="ro-RO"/>
        </w:rPr>
        <w:t>CAP. 3. OBIECTUL ŞI SCOPUL CONTRACTULUI</w:t>
      </w:r>
      <w:r>
        <w:rPr>
          <w:lang w:val="ro-RO"/>
        </w:rPr>
        <w:tab/>
        <w:t xml:space="preserve"> </w:t>
      </w:r>
    </w:p>
    <w:p w:rsidR="00217AF1" w:rsidRDefault="00217AF1" w:rsidP="00602F07">
      <w:pPr>
        <w:ind w:left="700" w:firstLine="110"/>
        <w:rPr>
          <w:lang w:val="ro-RO"/>
        </w:rPr>
      </w:pPr>
      <w:r>
        <w:rPr>
          <w:lang w:val="ro-RO"/>
        </w:rPr>
        <w:t>CAP. 4. VALOAREA CONTRACTULUI</w:t>
      </w:r>
    </w:p>
    <w:p w:rsidR="00217AF1" w:rsidRDefault="00217AF1" w:rsidP="00602F07">
      <w:pPr>
        <w:ind w:left="700" w:firstLine="110"/>
        <w:rPr>
          <w:lang w:val="ro-RO"/>
        </w:rPr>
      </w:pPr>
      <w:r>
        <w:rPr>
          <w:lang w:val="ro-RO"/>
        </w:rPr>
        <w:t>CAP. 5. DURATA CONTRACTULUI</w:t>
      </w:r>
    </w:p>
    <w:p w:rsidR="00217AF1" w:rsidRDefault="00217AF1" w:rsidP="00602F07">
      <w:pPr>
        <w:ind w:left="700" w:firstLine="110"/>
        <w:rPr>
          <w:lang w:val="ro-RO"/>
        </w:rPr>
      </w:pPr>
      <w:r w:rsidRPr="0006318F">
        <w:rPr>
          <w:lang w:val="ro-RO"/>
        </w:rPr>
        <w:t>CAP. 6. DOCUMENTELE CONTRACTULUI</w:t>
      </w:r>
      <w:r>
        <w:rPr>
          <w:lang w:val="ro-RO"/>
        </w:rPr>
        <w:t xml:space="preserve">  SI  PROCEDURA DE        </w:t>
      </w:r>
      <w:r>
        <w:rPr>
          <w:lang w:val="ro-RO"/>
        </w:rPr>
        <w:tab/>
      </w:r>
      <w:r>
        <w:rPr>
          <w:lang w:val="ro-RO"/>
        </w:rPr>
        <w:tab/>
        <w:t xml:space="preserve"> ATRIBUIRE</w:t>
      </w:r>
    </w:p>
    <w:p w:rsidR="00217AF1" w:rsidRDefault="00217AF1" w:rsidP="00602F07">
      <w:pPr>
        <w:rPr>
          <w:lang w:val="ro-RO"/>
        </w:rPr>
      </w:pPr>
      <w:r>
        <w:rPr>
          <w:lang w:val="ro-RO"/>
        </w:rPr>
        <w:t xml:space="preserve">           CAP. 9. OBLIGAŢIILE PRESTATORULUI</w:t>
      </w:r>
    </w:p>
    <w:p w:rsidR="00217AF1" w:rsidRDefault="00217AF1" w:rsidP="00CD4233">
      <w:pPr>
        <w:ind w:left="700" w:firstLine="110"/>
        <w:rPr>
          <w:lang w:val="ro-RO"/>
        </w:rPr>
      </w:pPr>
      <w:r>
        <w:rPr>
          <w:lang w:val="ro-RO"/>
        </w:rPr>
        <w:t>CAP.10.OBLIGAŢIILE ACHIZITORULUI</w:t>
      </w:r>
    </w:p>
    <w:p w:rsidR="00217AF1" w:rsidRDefault="00217AF1" w:rsidP="00602F07">
      <w:pPr>
        <w:ind w:left="700" w:firstLine="110"/>
        <w:rPr>
          <w:smallCaps/>
          <w:lang w:val="ro-RO"/>
        </w:rPr>
      </w:pPr>
      <w:r>
        <w:rPr>
          <w:smallCaps/>
          <w:lang w:val="ro-RO"/>
        </w:rPr>
        <w:t>CAP.11. RECEPŢIA SERVICIILOR</w:t>
      </w:r>
      <w:r w:rsidRPr="0006318F">
        <w:rPr>
          <w:smallCaps/>
          <w:lang w:val="ro-RO"/>
        </w:rPr>
        <w:t>, INSPECŢII, TESTE</w:t>
      </w:r>
    </w:p>
    <w:p w:rsidR="00217AF1" w:rsidRDefault="00217AF1" w:rsidP="00602F07">
      <w:pPr>
        <w:ind w:left="700" w:firstLine="110"/>
        <w:rPr>
          <w:smallCaps/>
          <w:lang w:val="ro-RO"/>
        </w:rPr>
      </w:pPr>
      <w:r w:rsidRPr="00C25887">
        <w:rPr>
          <w:b/>
          <w:bCs/>
          <w:smallCaps/>
          <w:lang w:val="ro-RO"/>
        </w:rPr>
        <w:t>cap.</w:t>
      </w:r>
      <w:r>
        <w:rPr>
          <w:smallCaps/>
          <w:lang w:val="ro-RO"/>
        </w:rPr>
        <w:t xml:space="preserve"> 12. GARANTII SI RESPONSABILITATI</w:t>
      </w:r>
    </w:p>
    <w:p w:rsidR="00217AF1" w:rsidRPr="0080348F" w:rsidRDefault="00217AF1" w:rsidP="00602F07">
      <w:pPr>
        <w:ind w:left="700" w:firstLine="110"/>
        <w:rPr>
          <w:lang w:val="ro-RO"/>
        </w:rPr>
      </w:pPr>
      <w:r w:rsidRPr="0080348F">
        <w:rPr>
          <w:lang w:val="ro-RO"/>
        </w:rPr>
        <w:t>CAP.22. LEGEA APLICABILĂ CONTRACTULUI</w:t>
      </w:r>
    </w:p>
    <w:p w:rsidR="00217AF1" w:rsidRDefault="00217AF1" w:rsidP="00923608">
      <w:pPr>
        <w:rPr>
          <w:u w:val="single"/>
          <w:lang w:val="ro-RO"/>
        </w:rPr>
      </w:pPr>
    </w:p>
    <w:p w:rsidR="00217AF1" w:rsidRDefault="00217AF1" w:rsidP="00923608">
      <w:pPr>
        <w:rPr>
          <w:u w:val="single"/>
          <w:lang w:val="ro-RO"/>
        </w:rPr>
      </w:pPr>
    </w:p>
    <w:p w:rsidR="00217AF1" w:rsidRPr="007821C9" w:rsidRDefault="00217AF1" w:rsidP="00923608">
      <w:pPr>
        <w:rPr>
          <w:u w:val="single"/>
          <w:lang w:val="ro-RO"/>
        </w:rPr>
      </w:pPr>
    </w:p>
    <w:p w:rsidR="00217AF1" w:rsidRPr="005E42AB" w:rsidRDefault="00217AF1" w:rsidP="00CD4233">
      <w:pPr>
        <w:rPr>
          <w:b/>
          <w:bCs/>
          <w:sz w:val="26"/>
          <w:szCs w:val="26"/>
          <w:lang w:val="ro-RO"/>
        </w:rPr>
      </w:pPr>
      <w:r w:rsidRPr="005E42AB">
        <w:rPr>
          <w:b/>
          <w:bCs/>
          <w:sz w:val="26"/>
          <w:szCs w:val="26"/>
          <w:lang w:val="ro-RO"/>
        </w:rPr>
        <w:t>DIRECTOR JURIDIC si ACHIZITII</w:t>
      </w:r>
      <w:r>
        <w:rPr>
          <w:b/>
          <w:bCs/>
          <w:sz w:val="26"/>
          <w:szCs w:val="26"/>
          <w:lang w:val="ro-RO"/>
        </w:rPr>
        <w:t>,</w:t>
      </w:r>
      <w:r w:rsidRPr="005E42AB">
        <w:rPr>
          <w:b/>
          <w:bCs/>
          <w:sz w:val="26"/>
          <w:szCs w:val="26"/>
          <w:lang w:val="ro-RO"/>
        </w:rPr>
        <w:tab/>
      </w:r>
      <w:r w:rsidRPr="005E42AB">
        <w:rPr>
          <w:b/>
          <w:bCs/>
          <w:sz w:val="26"/>
          <w:szCs w:val="26"/>
          <w:lang w:val="ro-RO"/>
        </w:rPr>
        <w:tab/>
      </w:r>
    </w:p>
    <w:p w:rsidR="00217AF1" w:rsidRDefault="00217AF1" w:rsidP="00CD4233">
      <w:pPr>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 xml:space="preserve"> </w:t>
      </w:r>
    </w:p>
    <w:p w:rsidR="00217AF1" w:rsidRDefault="00217AF1" w:rsidP="00CD4233">
      <w:pPr>
        <w:rPr>
          <w:sz w:val="26"/>
          <w:szCs w:val="26"/>
          <w:lang w:val="ro-RO"/>
        </w:rPr>
      </w:pPr>
    </w:p>
    <w:p w:rsidR="00217AF1" w:rsidRDefault="00217AF1" w:rsidP="00CD4233">
      <w:pPr>
        <w:rPr>
          <w:sz w:val="26"/>
          <w:szCs w:val="26"/>
          <w:lang w:val="ro-RO"/>
        </w:rPr>
      </w:pPr>
    </w:p>
    <w:p w:rsidR="00217AF1" w:rsidRPr="005E42AB" w:rsidRDefault="00217AF1" w:rsidP="00CD4233">
      <w:pPr>
        <w:rPr>
          <w:b/>
          <w:bCs/>
          <w:sz w:val="26"/>
          <w:szCs w:val="26"/>
          <w:lang w:val="ro-RO"/>
        </w:rPr>
      </w:pPr>
      <w:r w:rsidRPr="005E42AB">
        <w:rPr>
          <w:b/>
          <w:bCs/>
          <w:sz w:val="26"/>
          <w:szCs w:val="26"/>
          <w:lang w:val="ro-RO"/>
        </w:rPr>
        <w:t>SERVICIUL JURIDIC</w:t>
      </w:r>
      <w:r>
        <w:rPr>
          <w:b/>
          <w:bCs/>
          <w:sz w:val="26"/>
          <w:szCs w:val="26"/>
          <w:lang w:val="ro-RO"/>
        </w:rPr>
        <w:t>,</w:t>
      </w:r>
      <w:r w:rsidRPr="005E42AB">
        <w:rPr>
          <w:b/>
          <w:bCs/>
          <w:sz w:val="26"/>
          <w:szCs w:val="26"/>
          <w:lang w:val="ro-RO"/>
        </w:rPr>
        <w:tab/>
      </w:r>
      <w:r w:rsidRPr="005E42AB">
        <w:rPr>
          <w:b/>
          <w:bCs/>
          <w:sz w:val="26"/>
          <w:szCs w:val="26"/>
          <w:lang w:val="ro-RO"/>
        </w:rPr>
        <w:tab/>
      </w:r>
      <w:r w:rsidRPr="005E42AB">
        <w:rPr>
          <w:b/>
          <w:bCs/>
          <w:sz w:val="26"/>
          <w:szCs w:val="26"/>
          <w:lang w:val="ro-RO"/>
        </w:rPr>
        <w:tab/>
      </w:r>
    </w:p>
    <w:p w:rsidR="00217AF1" w:rsidRDefault="00217AF1" w:rsidP="00CD4233">
      <w:pPr>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217AF1" w:rsidRDefault="00217AF1" w:rsidP="00CD4233">
      <w:pPr>
        <w:rPr>
          <w:sz w:val="26"/>
          <w:szCs w:val="26"/>
          <w:lang w:val="ro-RO"/>
        </w:rPr>
      </w:pPr>
    </w:p>
    <w:p w:rsidR="00217AF1" w:rsidRDefault="00217AF1" w:rsidP="00CD4233">
      <w:pPr>
        <w:rPr>
          <w:sz w:val="26"/>
          <w:szCs w:val="26"/>
          <w:lang w:val="ro-RO"/>
        </w:rPr>
      </w:pPr>
    </w:p>
    <w:p w:rsidR="00217AF1" w:rsidRDefault="00217AF1" w:rsidP="00CD4233">
      <w:pPr>
        <w:ind w:left="4320" w:hanging="4320"/>
        <w:rPr>
          <w:sz w:val="26"/>
          <w:szCs w:val="26"/>
          <w:lang w:val="ro-RO"/>
        </w:rPr>
      </w:pPr>
      <w:r w:rsidRPr="005E42AB">
        <w:rPr>
          <w:b/>
          <w:bCs/>
          <w:sz w:val="26"/>
          <w:szCs w:val="26"/>
          <w:lang w:val="ro-RO"/>
        </w:rPr>
        <w:t>SERVICIUL ACHIZITII</w:t>
      </w:r>
      <w:r>
        <w:rPr>
          <w:b/>
          <w:bCs/>
          <w:sz w:val="26"/>
          <w:szCs w:val="26"/>
          <w:lang w:val="ro-RO"/>
        </w:rPr>
        <w:t>,</w:t>
      </w:r>
      <w:r>
        <w:rPr>
          <w:sz w:val="26"/>
          <w:szCs w:val="26"/>
          <w:lang w:val="ro-RO"/>
        </w:rPr>
        <w:tab/>
        <w:t xml:space="preserve">                 </w:t>
      </w:r>
      <w:r w:rsidRPr="00BD62D2">
        <w:rPr>
          <w:b/>
          <w:bCs/>
          <w:caps/>
          <w:sz w:val="26"/>
          <w:szCs w:val="26"/>
        </w:rPr>
        <w:t>Derulator contract,</w:t>
      </w:r>
    </w:p>
    <w:p w:rsidR="00217AF1" w:rsidRPr="007F4B0D" w:rsidRDefault="00217AF1" w:rsidP="00CD4233">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Doru Tudor</w:t>
      </w:r>
    </w:p>
    <w:p w:rsidR="00217AF1" w:rsidRDefault="00217AF1" w:rsidP="00CD4233">
      <w:pPr>
        <w:pStyle w:val="BodyText"/>
        <w:rPr>
          <w:sz w:val="26"/>
          <w:szCs w:val="26"/>
          <w:lang w:val="ro-RO"/>
        </w:rPr>
      </w:pP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p>
    <w:p w:rsidR="00217AF1" w:rsidRDefault="00217AF1" w:rsidP="00CD4233">
      <w:pPr>
        <w:pStyle w:val="BodyText"/>
        <w:rPr>
          <w:sz w:val="26"/>
          <w:szCs w:val="26"/>
          <w:lang w:val="ro-RO"/>
        </w:rPr>
      </w:pPr>
    </w:p>
    <w:p w:rsidR="00217AF1" w:rsidRPr="005E42AB" w:rsidRDefault="00217AF1" w:rsidP="00CD4233">
      <w:pPr>
        <w:pStyle w:val="BodyText"/>
        <w:rPr>
          <w:b/>
          <w:bCs/>
          <w:sz w:val="26"/>
          <w:szCs w:val="26"/>
          <w:lang w:val="ro-RO"/>
        </w:rPr>
      </w:pPr>
      <w:r>
        <w:rPr>
          <w:b/>
          <w:bCs/>
          <w:sz w:val="26"/>
          <w:szCs w:val="26"/>
          <w:lang w:val="ro-RO"/>
        </w:rPr>
        <w:t>BIROU</w:t>
      </w:r>
      <w:r w:rsidRPr="005E42AB">
        <w:rPr>
          <w:b/>
          <w:bCs/>
          <w:sz w:val="26"/>
          <w:szCs w:val="26"/>
          <w:lang w:val="ro-RO"/>
        </w:rPr>
        <w:t xml:space="preserve"> CONTRACTE</w:t>
      </w:r>
      <w:r>
        <w:rPr>
          <w:b/>
          <w:bCs/>
          <w:sz w:val="26"/>
          <w:szCs w:val="26"/>
          <w:lang w:val="ro-RO"/>
        </w:rPr>
        <w:t>,</w:t>
      </w:r>
      <w:r w:rsidRPr="005E42AB">
        <w:rPr>
          <w:b/>
          <w:bCs/>
          <w:sz w:val="26"/>
          <w:szCs w:val="26"/>
          <w:lang w:val="ro-RO"/>
        </w:rPr>
        <w:tab/>
      </w:r>
      <w:r w:rsidRPr="005E42AB">
        <w:rPr>
          <w:b/>
          <w:bCs/>
          <w:sz w:val="26"/>
          <w:szCs w:val="26"/>
          <w:lang w:val="ro-RO"/>
        </w:rPr>
        <w:tab/>
      </w:r>
      <w:r w:rsidRPr="005E42AB">
        <w:rPr>
          <w:b/>
          <w:bCs/>
          <w:sz w:val="26"/>
          <w:szCs w:val="26"/>
          <w:lang w:val="ro-RO"/>
        </w:rPr>
        <w:tab/>
      </w:r>
      <w:r w:rsidRPr="005E42AB">
        <w:rPr>
          <w:b/>
          <w:bCs/>
          <w:sz w:val="26"/>
          <w:szCs w:val="26"/>
          <w:lang w:val="ro-RO"/>
        </w:rPr>
        <w:tab/>
      </w:r>
    </w:p>
    <w:p w:rsidR="00217AF1" w:rsidRDefault="00217AF1" w:rsidP="00CD4233">
      <w:pPr>
        <w:pStyle w:val="BodyText"/>
        <w:rPr>
          <w:sz w:val="26"/>
          <w:szCs w:val="26"/>
          <w:lang w:val="ro-RO"/>
        </w:rPr>
      </w:pPr>
      <w:r>
        <w:rPr>
          <w:sz w:val="26"/>
          <w:szCs w:val="26"/>
          <w:lang w:val="ro-RO"/>
        </w:rPr>
        <w:t>Roxana Kedei</w:t>
      </w:r>
    </w:p>
    <w:p w:rsidR="00217AF1" w:rsidRPr="00920637" w:rsidRDefault="00217AF1" w:rsidP="00835086">
      <w:pPr>
        <w:jc w:val="both"/>
        <w:rPr>
          <w:b/>
          <w:bCs/>
          <w:sz w:val="26"/>
          <w:szCs w:val="26"/>
          <w:lang w:val="fr-FR"/>
        </w:rPr>
      </w:pPr>
    </w:p>
    <w:p w:rsidR="00217AF1" w:rsidRPr="00920637" w:rsidRDefault="00217AF1" w:rsidP="00835086">
      <w:pPr>
        <w:jc w:val="both"/>
        <w:rPr>
          <w:b/>
          <w:bCs/>
          <w:sz w:val="26"/>
          <w:szCs w:val="26"/>
          <w:lang w:val="fr-FR"/>
        </w:rPr>
      </w:pPr>
    </w:p>
    <w:p w:rsidR="00217AF1" w:rsidRDefault="00217AF1" w:rsidP="00835086">
      <w:pPr>
        <w:jc w:val="both"/>
        <w:rPr>
          <w:b/>
          <w:bCs/>
          <w:sz w:val="26"/>
          <w:szCs w:val="26"/>
          <w:lang w:val="fr-FR"/>
        </w:rPr>
      </w:pPr>
      <w:r w:rsidRPr="00920637">
        <w:rPr>
          <w:b/>
          <w:bCs/>
          <w:sz w:val="26"/>
          <w:szCs w:val="26"/>
          <w:lang w:val="fr-FR"/>
        </w:rPr>
        <w:t xml:space="preserve"> </w:t>
      </w:r>
      <w:r w:rsidRPr="00920637">
        <w:rPr>
          <w:b/>
          <w:bCs/>
          <w:caps/>
          <w:sz w:val="26"/>
          <w:szCs w:val="26"/>
          <w:lang w:val="fr-FR"/>
        </w:rPr>
        <w:t>I</w:t>
      </w:r>
      <w:r>
        <w:rPr>
          <w:b/>
          <w:bCs/>
          <w:sz w:val="26"/>
          <w:szCs w:val="26"/>
          <w:lang w:val="fr-FR"/>
        </w:rPr>
        <w:t>ntocmit</w:t>
      </w:r>
      <w:r w:rsidRPr="00920637">
        <w:rPr>
          <w:b/>
          <w:bCs/>
          <w:sz w:val="26"/>
          <w:szCs w:val="26"/>
          <w:lang w:val="fr-FR"/>
        </w:rPr>
        <w:t>,</w:t>
      </w:r>
      <w:r w:rsidRPr="00920637">
        <w:rPr>
          <w:b/>
          <w:bCs/>
          <w:sz w:val="26"/>
          <w:szCs w:val="26"/>
          <w:lang w:val="fr-FR"/>
        </w:rPr>
        <w:tab/>
      </w:r>
    </w:p>
    <w:p w:rsidR="00217AF1" w:rsidRPr="005E42AB" w:rsidRDefault="00217AF1" w:rsidP="00835086">
      <w:pPr>
        <w:jc w:val="both"/>
        <w:rPr>
          <w:sz w:val="26"/>
          <w:szCs w:val="26"/>
          <w:lang w:val="fr-FR"/>
        </w:rPr>
      </w:pPr>
      <w:r w:rsidRPr="005E42AB">
        <w:rPr>
          <w:sz w:val="26"/>
          <w:szCs w:val="26"/>
          <w:lang w:val="fr-FR"/>
        </w:rPr>
        <w:t xml:space="preserve">Dănuţ Nicolae           </w:t>
      </w:r>
    </w:p>
    <w:p w:rsidR="00217AF1" w:rsidRPr="00920637" w:rsidRDefault="00217AF1" w:rsidP="00835086">
      <w:pPr>
        <w:jc w:val="both"/>
        <w:rPr>
          <w:b/>
          <w:bCs/>
          <w:sz w:val="26"/>
          <w:szCs w:val="26"/>
          <w:lang w:val="fr-FR"/>
        </w:rPr>
      </w:pPr>
    </w:p>
    <w:p w:rsidR="00217AF1" w:rsidRDefault="00217AF1" w:rsidP="00835086">
      <w:pPr>
        <w:jc w:val="both"/>
        <w:rPr>
          <w:b/>
          <w:bCs/>
          <w:caps/>
          <w:sz w:val="26"/>
          <w:szCs w:val="26"/>
        </w:rPr>
      </w:pPr>
      <w:r w:rsidRPr="00920637">
        <w:rPr>
          <w:b/>
          <w:bCs/>
          <w:sz w:val="26"/>
          <w:szCs w:val="26"/>
          <w:lang w:val="fr-FR"/>
        </w:rPr>
        <w:t xml:space="preserve">                                          </w:t>
      </w:r>
    </w:p>
    <w:sectPr w:rsidR="00217AF1" w:rsidSect="0032744B">
      <w:type w:val="oddPage"/>
      <w:pgSz w:w="11906" w:h="16838" w:code="9"/>
      <w:pgMar w:top="851" w:right="846"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7AF1" w:rsidRDefault="00217AF1">
      <w:r>
        <w:separator/>
      </w:r>
    </w:p>
  </w:endnote>
  <w:endnote w:type="continuationSeparator" w:id="0">
    <w:p w:rsidR="00217AF1" w:rsidRDefault="00217A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AF1" w:rsidRDefault="00217AF1" w:rsidP="008E5AF4">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217AF1" w:rsidRPr="0097759A" w:rsidRDefault="00217AF1" w:rsidP="00150E36">
    <w:pPr>
      <w:pStyle w:val="Footer"/>
      <w:ind w:right="360"/>
      <w:rPr>
        <w:lang w:val="es-ES"/>
      </w:rPr>
    </w:pPr>
    <w:r>
      <w:rPr>
        <w:sz w:val="20"/>
        <w:szCs w:val="20"/>
        <w:lang w:val="ro-RO"/>
      </w:rPr>
      <w:t xml:space="preserve"> red. ELCEN BC /</w:t>
    </w:r>
    <w:r w:rsidRPr="0032744B">
      <w:rPr>
        <w:sz w:val="20"/>
        <w:szCs w:val="20"/>
        <w:lang w:val="ro-RO"/>
      </w:rPr>
      <w:t xml:space="preserve"> servicii </w:t>
    </w:r>
    <w:r>
      <w:rPr>
        <w:sz w:val="20"/>
        <w:szCs w:val="20"/>
        <w:lang w:val="ro-RO"/>
      </w:rPr>
      <w:t xml:space="preserve">de </w:t>
    </w:r>
    <w:r w:rsidRPr="0032744B">
      <w:rPr>
        <w:sz w:val="20"/>
        <w:szCs w:val="20"/>
        <w:lang w:val="ro-RO"/>
      </w:rPr>
      <w:t xml:space="preserve">Internet </w:t>
    </w:r>
    <w:r>
      <w:rPr>
        <w:sz w:val="20"/>
        <w:szCs w:val="20"/>
        <w:lang w:val="ro-RO"/>
      </w:rPr>
      <w:t xml:space="preserve">/ nov </w:t>
    </w:r>
    <w:r w:rsidRPr="0032744B">
      <w:rPr>
        <w:sz w:val="20"/>
        <w:szCs w:val="20"/>
        <w:lang w:val="ro-RO"/>
      </w:rPr>
      <w:t xml:space="preserve"> </w:t>
    </w:r>
    <w:r>
      <w:rPr>
        <w:sz w:val="20"/>
        <w:szCs w:val="20"/>
        <w:lang w:val="ro-RO"/>
      </w:rPr>
      <w:t>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7AF1" w:rsidRDefault="00217AF1">
      <w:r>
        <w:separator/>
      </w:r>
    </w:p>
  </w:footnote>
  <w:footnote w:type="continuationSeparator" w:id="0">
    <w:p w:rsidR="00217AF1" w:rsidRDefault="00217A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lvl>
    <w:lvl w:ilvl="1">
      <w:start w:val="1"/>
      <w:numFmt w:val="decimal"/>
      <w:lvlText w:val="%2."/>
      <w:lvlJc w:val="left"/>
      <w:pPr>
        <w:tabs>
          <w:tab w:val="num" w:pos="840"/>
        </w:tabs>
        <w:ind w:left="840" w:hanging="360"/>
      </w:pPr>
    </w:lvl>
    <w:lvl w:ilvl="2">
      <w:start w:val="1"/>
      <w:numFmt w:val="decimal"/>
      <w:lvlText w:val="%3."/>
      <w:lvlJc w:val="left"/>
      <w:pPr>
        <w:tabs>
          <w:tab w:val="num" w:pos="1200"/>
        </w:tabs>
        <w:ind w:left="1200" w:hanging="360"/>
      </w:pPr>
    </w:lvl>
    <w:lvl w:ilvl="3">
      <w:start w:val="1"/>
      <w:numFmt w:val="decimal"/>
      <w:lvlText w:val="%4."/>
      <w:lvlJc w:val="left"/>
      <w:pPr>
        <w:tabs>
          <w:tab w:val="num" w:pos="1560"/>
        </w:tabs>
        <w:ind w:left="1560" w:hanging="360"/>
      </w:pPr>
    </w:lvl>
    <w:lvl w:ilvl="4">
      <w:start w:val="1"/>
      <w:numFmt w:val="decimal"/>
      <w:lvlText w:val="%5."/>
      <w:lvlJc w:val="left"/>
      <w:pPr>
        <w:tabs>
          <w:tab w:val="num" w:pos="1920"/>
        </w:tabs>
        <w:ind w:left="1920" w:hanging="360"/>
      </w:pPr>
    </w:lvl>
    <w:lvl w:ilvl="5">
      <w:start w:val="1"/>
      <w:numFmt w:val="decimal"/>
      <w:lvlText w:val="%6."/>
      <w:lvlJc w:val="left"/>
      <w:pPr>
        <w:tabs>
          <w:tab w:val="num" w:pos="2280"/>
        </w:tabs>
        <w:ind w:left="2280" w:hanging="360"/>
      </w:pPr>
    </w:lvl>
    <w:lvl w:ilvl="6">
      <w:start w:val="1"/>
      <w:numFmt w:val="decimal"/>
      <w:lvlText w:val="%7."/>
      <w:lvlJc w:val="left"/>
      <w:pPr>
        <w:tabs>
          <w:tab w:val="num" w:pos="2640"/>
        </w:tabs>
        <w:ind w:left="2640" w:hanging="360"/>
      </w:pPr>
    </w:lvl>
    <w:lvl w:ilvl="7">
      <w:start w:val="1"/>
      <w:numFmt w:val="decimal"/>
      <w:lvlText w:val="%8."/>
      <w:lvlJc w:val="left"/>
      <w:pPr>
        <w:tabs>
          <w:tab w:val="num" w:pos="3000"/>
        </w:tabs>
        <w:ind w:left="3000" w:hanging="360"/>
      </w:pPr>
    </w:lvl>
    <w:lvl w:ilvl="8">
      <w:start w:val="1"/>
      <w:numFmt w:val="decimal"/>
      <w:lvlText w:val="%9."/>
      <w:lvlJc w:val="left"/>
      <w:pPr>
        <w:tabs>
          <w:tab w:val="num" w:pos="3360"/>
        </w:tabs>
        <w:ind w:left="3360" w:hanging="360"/>
      </w:p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473161F8"/>
    <w:multiLevelType w:val="hybridMultilevel"/>
    <w:tmpl w:val="F3802018"/>
    <w:lvl w:ilvl="0" w:tplc="2E8E763A">
      <w:start w:val="3"/>
      <w:numFmt w:val="lowerLetter"/>
      <w:lvlText w:val="%1)"/>
      <w:lvlJc w:val="left"/>
      <w:pPr>
        <w:ind w:left="920" w:hanging="360"/>
      </w:pPr>
      <w:rPr>
        <w:rFonts w:hint="default"/>
        <w:b/>
        <w:bCs/>
        <w:sz w:val="24"/>
        <w:szCs w:val="24"/>
      </w:rPr>
    </w:lvl>
    <w:lvl w:ilvl="1" w:tplc="04090019">
      <w:start w:val="1"/>
      <w:numFmt w:val="lowerLetter"/>
      <w:lvlText w:val="%2."/>
      <w:lvlJc w:val="left"/>
      <w:pPr>
        <w:ind w:left="1640" w:hanging="360"/>
      </w:pPr>
    </w:lvl>
    <w:lvl w:ilvl="2" w:tplc="0409001B">
      <w:start w:val="1"/>
      <w:numFmt w:val="lowerRoman"/>
      <w:lvlText w:val="%3."/>
      <w:lvlJc w:val="right"/>
      <w:pPr>
        <w:ind w:left="2360" w:hanging="180"/>
      </w:pPr>
    </w:lvl>
    <w:lvl w:ilvl="3" w:tplc="0409000F">
      <w:start w:val="1"/>
      <w:numFmt w:val="decimal"/>
      <w:lvlText w:val="%4."/>
      <w:lvlJc w:val="left"/>
      <w:pPr>
        <w:ind w:left="3080" w:hanging="360"/>
      </w:pPr>
    </w:lvl>
    <w:lvl w:ilvl="4" w:tplc="04090019">
      <w:start w:val="1"/>
      <w:numFmt w:val="lowerLetter"/>
      <w:lvlText w:val="%5."/>
      <w:lvlJc w:val="left"/>
      <w:pPr>
        <w:ind w:left="3800" w:hanging="360"/>
      </w:pPr>
    </w:lvl>
    <w:lvl w:ilvl="5" w:tplc="0409001B">
      <w:start w:val="1"/>
      <w:numFmt w:val="lowerRoman"/>
      <w:lvlText w:val="%6."/>
      <w:lvlJc w:val="right"/>
      <w:pPr>
        <w:ind w:left="4520" w:hanging="180"/>
      </w:pPr>
    </w:lvl>
    <w:lvl w:ilvl="6" w:tplc="0409000F">
      <w:start w:val="1"/>
      <w:numFmt w:val="decimal"/>
      <w:lvlText w:val="%7."/>
      <w:lvlJc w:val="left"/>
      <w:pPr>
        <w:ind w:left="5240" w:hanging="360"/>
      </w:pPr>
    </w:lvl>
    <w:lvl w:ilvl="7" w:tplc="04090019">
      <w:start w:val="1"/>
      <w:numFmt w:val="lowerLetter"/>
      <w:lvlText w:val="%8."/>
      <w:lvlJc w:val="left"/>
      <w:pPr>
        <w:ind w:left="5960" w:hanging="360"/>
      </w:pPr>
    </w:lvl>
    <w:lvl w:ilvl="8" w:tplc="0409001B">
      <w:start w:val="1"/>
      <w:numFmt w:val="lowerRoman"/>
      <w:lvlText w:val="%9."/>
      <w:lvlJc w:val="right"/>
      <w:pPr>
        <w:ind w:left="6680" w:hanging="180"/>
      </w:pPr>
    </w:lvl>
  </w:abstractNum>
  <w:abstractNum w:abstractNumId="5">
    <w:nsid w:val="48C57268"/>
    <w:multiLevelType w:val="singleLevel"/>
    <w:tmpl w:val="439E946C"/>
    <w:lvl w:ilvl="0">
      <w:start w:val="2"/>
      <w:numFmt w:val="bullet"/>
      <w:lvlText w:val="-"/>
      <w:lvlJc w:val="left"/>
      <w:pPr>
        <w:tabs>
          <w:tab w:val="num" w:pos="1534"/>
        </w:tabs>
        <w:ind w:left="1534" w:hanging="360"/>
      </w:pPr>
    </w:lvl>
  </w:abstractNum>
  <w:abstractNum w:abstractNumId="6">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0">
    <w:nsid w:val="5F2028FB"/>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1">
    <w:nsid w:val="5FF74F31"/>
    <w:multiLevelType w:val="hybridMultilevel"/>
    <w:tmpl w:val="36782726"/>
    <w:lvl w:ilvl="0" w:tplc="685CEFB6">
      <w:start w:val="1"/>
      <w:numFmt w:val="decimal"/>
      <w:lvlText w:val="%1."/>
      <w:lvlJc w:val="left"/>
      <w:pPr>
        <w:tabs>
          <w:tab w:val="num" w:pos="720"/>
        </w:tabs>
        <w:ind w:left="720" w:hanging="360"/>
      </w:pPr>
      <w:rPr>
        <w:b w:val="0"/>
        <w:bCs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4084DF5"/>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3">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4">
    <w:nsid w:val="731C5C36"/>
    <w:multiLevelType w:val="singleLevel"/>
    <w:tmpl w:val="439E946C"/>
    <w:lvl w:ilvl="0">
      <w:start w:val="2"/>
      <w:numFmt w:val="bullet"/>
      <w:lvlText w:val="-"/>
      <w:lvlJc w:val="left"/>
      <w:pPr>
        <w:tabs>
          <w:tab w:val="num" w:pos="1534"/>
        </w:tabs>
        <w:ind w:left="1534" w:hanging="360"/>
      </w:pPr>
    </w:lvl>
  </w:abstractNum>
  <w:abstractNum w:abstractNumId="15">
    <w:nsid w:val="73D036D4"/>
    <w:multiLevelType w:val="singleLevel"/>
    <w:tmpl w:val="439E946C"/>
    <w:lvl w:ilvl="0">
      <w:start w:val="2"/>
      <w:numFmt w:val="bullet"/>
      <w:lvlText w:val="-"/>
      <w:lvlJc w:val="left"/>
      <w:pPr>
        <w:tabs>
          <w:tab w:val="num" w:pos="1534"/>
        </w:tabs>
        <w:ind w:left="1534" w:hanging="360"/>
      </w:pPr>
    </w:lvl>
  </w:abstractNum>
  <w:abstractNum w:abstractNumId="16">
    <w:nsid w:val="78F5314F"/>
    <w:multiLevelType w:val="singleLevel"/>
    <w:tmpl w:val="439E946C"/>
    <w:lvl w:ilvl="0">
      <w:start w:val="2"/>
      <w:numFmt w:val="bullet"/>
      <w:lvlText w:val="-"/>
      <w:lvlJc w:val="left"/>
      <w:pPr>
        <w:tabs>
          <w:tab w:val="num" w:pos="1534"/>
        </w:tabs>
        <w:ind w:left="1534" w:hanging="360"/>
      </w:pPr>
    </w:lvl>
  </w:abstractNum>
  <w:abstractNum w:abstractNumId="17">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7"/>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num>
  <w:num w:numId="5">
    <w:abstractNumId w:val="12"/>
  </w:num>
  <w:num w:numId="6">
    <w:abstractNumId w:val="12"/>
  </w:num>
  <w:num w:numId="7">
    <w:abstractNumId w:val="5"/>
  </w:num>
  <w:num w:numId="8">
    <w:abstractNumId w:val="5"/>
  </w:num>
  <w:num w:numId="9">
    <w:abstractNumId w:val="16"/>
  </w:num>
  <w:num w:numId="10">
    <w:abstractNumId w:val="16"/>
  </w:num>
  <w:num w:numId="11">
    <w:abstractNumId w:val="14"/>
  </w:num>
  <w:num w:numId="12">
    <w:abstractNumId w:val="14"/>
  </w:num>
  <w:num w:numId="13">
    <w:abstractNumId w:val="15"/>
  </w:num>
  <w:num w:numId="14">
    <w:abstractNumId w:val="15"/>
  </w:num>
  <w:num w:numId="15">
    <w:abstractNumId w:val="3"/>
  </w:num>
  <w:num w:numId="16">
    <w:abstractNumId w:val="3"/>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defaultTabStop w:val="720"/>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3094"/>
    <w:rsid w:val="00001F6A"/>
    <w:rsid w:val="00002162"/>
    <w:rsid w:val="00014030"/>
    <w:rsid w:val="00014431"/>
    <w:rsid w:val="000412C7"/>
    <w:rsid w:val="00047116"/>
    <w:rsid w:val="000522E3"/>
    <w:rsid w:val="0006318F"/>
    <w:rsid w:val="000673F7"/>
    <w:rsid w:val="00072238"/>
    <w:rsid w:val="000751CC"/>
    <w:rsid w:val="00077EB5"/>
    <w:rsid w:val="00095BF7"/>
    <w:rsid w:val="000A1BCF"/>
    <w:rsid w:val="000A39AD"/>
    <w:rsid w:val="000C020F"/>
    <w:rsid w:val="000C2057"/>
    <w:rsid w:val="000C3458"/>
    <w:rsid w:val="000E28F0"/>
    <w:rsid w:val="000E4CC7"/>
    <w:rsid w:val="000E5319"/>
    <w:rsid w:val="000E6ACC"/>
    <w:rsid w:val="00104712"/>
    <w:rsid w:val="00120A9A"/>
    <w:rsid w:val="00125E3E"/>
    <w:rsid w:val="00131B02"/>
    <w:rsid w:val="001348C4"/>
    <w:rsid w:val="00136B54"/>
    <w:rsid w:val="00144211"/>
    <w:rsid w:val="00150E36"/>
    <w:rsid w:val="00153505"/>
    <w:rsid w:val="00161AC5"/>
    <w:rsid w:val="0016320C"/>
    <w:rsid w:val="001632B6"/>
    <w:rsid w:val="001904DB"/>
    <w:rsid w:val="001A76E6"/>
    <w:rsid w:val="001C126D"/>
    <w:rsid w:val="001C3094"/>
    <w:rsid w:val="001C6D8C"/>
    <w:rsid w:val="001D3789"/>
    <w:rsid w:val="001D6E7F"/>
    <w:rsid w:val="001F19EA"/>
    <w:rsid w:val="001F327D"/>
    <w:rsid w:val="00205A2A"/>
    <w:rsid w:val="00217AF1"/>
    <w:rsid w:val="00222423"/>
    <w:rsid w:val="00226A45"/>
    <w:rsid w:val="00226DF7"/>
    <w:rsid w:val="002330F4"/>
    <w:rsid w:val="002334BA"/>
    <w:rsid w:val="0023535E"/>
    <w:rsid w:val="002556A9"/>
    <w:rsid w:val="0026186E"/>
    <w:rsid w:val="0029328D"/>
    <w:rsid w:val="002B4091"/>
    <w:rsid w:val="002C711C"/>
    <w:rsid w:val="002D50A3"/>
    <w:rsid w:val="002D62A1"/>
    <w:rsid w:val="002E0340"/>
    <w:rsid w:val="002E2687"/>
    <w:rsid w:val="002E3D17"/>
    <w:rsid w:val="002E72FF"/>
    <w:rsid w:val="002F14B3"/>
    <w:rsid w:val="00301A8D"/>
    <w:rsid w:val="0032033B"/>
    <w:rsid w:val="00323892"/>
    <w:rsid w:val="0032744B"/>
    <w:rsid w:val="00340421"/>
    <w:rsid w:val="0034378D"/>
    <w:rsid w:val="00347459"/>
    <w:rsid w:val="00374189"/>
    <w:rsid w:val="00383D5E"/>
    <w:rsid w:val="003C540D"/>
    <w:rsid w:val="003D1D23"/>
    <w:rsid w:val="003D6B5B"/>
    <w:rsid w:val="003F2E10"/>
    <w:rsid w:val="003F3265"/>
    <w:rsid w:val="003F45D1"/>
    <w:rsid w:val="003F78E5"/>
    <w:rsid w:val="0041242A"/>
    <w:rsid w:val="00412617"/>
    <w:rsid w:val="0041297E"/>
    <w:rsid w:val="00416DA9"/>
    <w:rsid w:val="004202C4"/>
    <w:rsid w:val="00426E52"/>
    <w:rsid w:val="00427CEB"/>
    <w:rsid w:val="00435D3B"/>
    <w:rsid w:val="004429A0"/>
    <w:rsid w:val="00450CB1"/>
    <w:rsid w:val="0047038E"/>
    <w:rsid w:val="00473421"/>
    <w:rsid w:val="00483499"/>
    <w:rsid w:val="004B16F7"/>
    <w:rsid w:val="004C3B0B"/>
    <w:rsid w:val="004C643C"/>
    <w:rsid w:val="004D4DF3"/>
    <w:rsid w:val="004E6888"/>
    <w:rsid w:val="004F4E5C"/>
    <w:rsid w:val="004F4F88"/>
    <w:rsid w:val="005013C9"/>
    <w:rsid w:val="00502DAF"/>
    <w:rsid w:val="0051612B"/>
    <w:rsid w:val="00537EF5"/>
    <w:rsid w:val="00574116"/>
    <w:rsid w:val="0057617C"/>
    <w:rsid w:val="00580CD9"/>
    <w:rsid w:val="00587D99"/>
    <w:rsid w:val="00593997"/>
    <w:rsid w:val="00597BA4"/>
    <w:rsid w:val="005A1717"/>
    <w:rsid w:val="005A7BAF"/>
    <w:rsid w:val="005D4B1D"/>
    <w:rsid w:val="005E42AB"/>
    <w:rsid w:val="005F1A4C"/>
    <w:rsid w:val="005F6934"/>
    <w:rsid w:val="006011E8"/>
    <w:rsid w:val="00602F07"/>
    <w:rsid w:val="00620E20"/>
    <w:rsid w:val="00621F8E"/>
    <w:rsid w:val="00655128"/>
    <w:rsid w:val="006579C1"/>
    <w:rsid w:val="00667B97"/>
    <w:rsid w:val="0067454F"/>
    <w:rsid w:val="00695675"/>
    <w:rsid w:val="006A46AE"/>
    <w:rsid w:val="006A7D8E"/>
    <w:rsid w:val="006B295A"/>
    <w:rsid w:val="006C72F5"/>
    <w:rsid w:val="006E0A9C"/>
    <w:rsid w:val="006E4FBE"/>
    <w:rsid w:val="006F6317"/>
    <w:rsid w:val="00703C47"/>
    <w:rsid w:val="00705408"/>
    <w:rsid w:val="00714648"/>
    <w:rsid w:val="007222ED"/>
    <w:rsid w:val="00730BE3"/>
    <w:rsid w:val="00732451"/>
    <w:rsid w:val="0075165A"/>
    <w:rsid w:val="00756BBD"/>
    <w:rsid w:val="007721DA"/>
    <w:rsid w:val="00781774"/>
    <w:rsid w:val="007821C9"/>
    <w:rsid w:val="007A5979"/>
    <w:rsid w:val="007C5C55"/>
    <w:rsid w:val="007D2EE2"/>
    <w:rsid w:val="007D7B77"/>
    <w:rsid w:val="007E6275"/>
    <w:rsid w:val="007F0AFC"/>
    <w:rsid w:val="007F1946"/>
    <w:rsid w:val="007F3848"/>
    <w:rsid w:val="007F3E28"/>
    <w:rsid w:val="007F4B0D"/>
    <w:rsid w:val="0080348F"/>
    <w:rsid w:val="00810F29"/>
    <w:rsid w:val="0081102E"/>
    <w:rsid w:val="008120D3"/>
    <w:rsid w:val="00835086"/>
    <w:rsid w:val="00836C25"/>
    <w:rsid w:val="00842F12"/>
    <w:rsid w:val="008738CA"/>
    <w:rsid w:val="008801AE"/>
    <w:rsid w:val="00886FDA"/>
    <w:rsid w:val="0089123F"/>
    <w:rsid w:val="00892C19"/>
    <w:rsid w:val="00894A46"/>
    <w:rsid w:val="008A1876"/>
    <w:rsid w:val="008A6025"/>
    <w:rsid w:val="008A717E"/>
    <w:rsid w:val="008B32E8"/>
    <w:rsid w:val="008B3ECC"/>
    <w:rsid w:val="008B7808"/>
    <w:rsid w:val="008D1DCC"/>
    <w:rsid w:val="008D41CB"/>
    <w:rsid w:val="008D5CF7"/>
    <w:rsid w:val="008E0718"/>
    <w:rsid w:val="008E5AF4"/>
    <w:rsid w:val="00916351"/>
    <w:rsid w:val="00920637"/>
    <w:rsid w:val="00923435"/>
    <w:rsid w:val="00923608"/>
    <w:rsid w:val="009258BF"/>
    <w:rsid w:val="0092624D"/>
    <w:rsid w:val="009412E5"/>
    <w:rsid w:val="00943267"/>
    <w:rsid w:val="00953186"/>
    <w:rsid w:val="00967389"/>
    <w:rsid w:val="00967D87"/>
    <w:rsid w:val="00967F27"/>
    <w:rsid w:val="0097759A"/>
    <w:rsid w:val="00981E99"/>
    <w:rsid w:val="009871C8"/>
    <w:rsid w:val="009A495B"/>
    <w:rsid w:val="009A4D3B"/>
    <w:rsid w:val="009C3DB0"/>
    <w:rsid w:val="009D1A71"/>
    <w:rsid w:val="009E2057"/>
    <w:rsid w:val="009F4AFC"/>
    <w:rsid w:val="00A02FF9"/>
    <w:rsid w:val="00A062EB"/>
    <w:rsid w:val="00A06C7B"/>
    <w:rsid w:val="00A06EF1"/>
    <w:rsid w:val="00A23BCA"/>
    <w:rsid w:val="00A3424B"/>
    <w:rsid w:val="00A41D1D"/>
    <w:rsid w:val="00A41DB1"/>
    <w:rsid w:val="00A4277A"/>
    <w:rsid w:val="00A43B12"/>
    <w:rsid w:val="00A529B1"/>
    <w:rsid w:val="00A700FD"/>
    <w:rsid w:val="00A71122"/>
    <w:rsid w:val="00A72371"/>
    <w:rsid w:val="00A8567D"/>
    <w:rsid w:val="00A85E49"/>
    <w:rsid w:val="00A8730A"/>
    <w:rsid w:val="00A8739B"/>
    <w:rsid w:val="00AB49FE"/>
    <w:rsid w:val="00AC3DBF"/>
    <w:rsid w:val="00AC44CD"/>
    <w:rsid w:val="00AD1A99"/>
    <w:rsid w:val="00AD2DDC"/>
    <w:rsid w:val="00AD2E30"/>
    <w:rsid w:val="00AF237E"/>
    <w:rsid w:val="00B0143F"/>
    <w:rsid w:val="00B10593"/>
    <w:rsid w:val="00B12036"/>
    <w:rsid w:val="00B153C4"/>
    <w:rsid w:val="00B2236F"/>
    <w:rsid w:val="00B3000E"/>
    <w:rsid w:val="00B3095E"/>
    <w:rsid w:val="00B603B1"/>
    <w:rsid w:val="00B621EC"/>
    <w:rsid w:val="00B64F87"/>
    <w:rsid w:val="00B67763"/>
    <w:rsid w:val="00B84E5B"/>
    <w:rsid w:val="00B8735A"/>
    <w:rsid w:val="00B94275"/>
    <w:rsid w:val="00B9695D"/>
    <w:rsid w:val="00BB116F"/>
    <w:rsid w:val="00BB2ED2"/>
    <w:rsid w:val="00BB569B"/>
    <w:rsid w:val="00BC56EC"/>
    <w:rsid w:val="00BD1273"/>
    <w:rsid w:val="00BD62D2"/>
    <w:rsid w:val="00BE0F9C"/>
    <w:rsid w:val="00BF6706"/>
    <w:rsid w:val="00C0387D"/>
    <w:rsid w:val="00C059C8"/>
    <w:rsid w:val="00C05BA0"/>
    <w:rsid w:val="00C153A2"/>
    <w:rsid w:val="00C25887"/>
    <w:rsid w:val="00C25CB8"/>
    <w:rsid w:val="00C27F89"/>
    <w:rsid w:val="00C5132F"/>
    <w:rsid w:val="00C704D0"/>
    <w:rsid w:val="00C95FF7"/>
    <w:rsid w:val="00CA05A7"/>
    <w:rsid w:val="00CA15D5"/>
    <w:rsid w:val="00CA2FB4"/>
    <w:rsid w:val="00CC3C4F"/>
    <w:rsid w:val="00CD24D9"/>
    <w:rsid w:val="00CD4233"/>
    <w:rsid w:val="00CD5650"/>
    <w:rsid w:val="00CE603C"/>
    <w:rsid w:val="00D3211C"/>
    <w:rsid w:val="00D33BFB"/>
    <w:rsid w:val="00D33EE1"/>
    <w:rsid w:val="00D426A0"/>
    <w:rsid w:val="00D441F0"/>
    <w:rsid w:val="00D463A5"/>
    <w:rsid w:val="00DC2006"/>
    <w:rsid w:val="00DC26DF"/>
    <w:rsid w:val="00DD57FC"/>
    <w:rsid w:val="00DD748A"/>
    <w:rsid w:val="00DE0212"/>
    <w:rsid w:val="00DE77F8"/>
    <w:rsid w:val="00E27E36"/>
    <w:rsid w:val="00E45597"/>
    <w:rsid w:val="00E50BCC"/>
    <w:rsid w:val="00E51167"/>
    <w:rsid w:val="00E64B97"/>
    <w:rsid w:val="00E66BDE"/>
    <w:rsid w:val="00E7206C"/>
    <w:rsid w:val="00E7488F"/>
    <w:rsid w:val="00E847D4"/>
    <w:rsid w:val="00E86DF3"/>
    <w:rsid w:val="00E906D0"/>
    <w:rsid w:val="00E970B3"/>
    <w:rsid w:val="00EA5A4C"/>
    <w:rsid w:val="00EC0810"/>
    <w:rsid w:val="00EC1D65"/>
    <w:rsid w:val="00EC34BD"/>
    <w:rsid w:val="00EC7C2D"/>
    <w:rsid w:val="00ED3DBA"/>
    <w:rsid w:val="00F10472"/>
    <w:rsid w:val="00F1219A"/>
    <w:rsid w:val="00F275EB"/>
    <w:rsid w:val="00F333AF"/>
    <w:rsid w:val="00F501DD"/>
    <w:rsid w:val="00F63C63"/>
    <w:rsid w:val="00F64EAD"/>
    <w:rsid w:val="00F7591C"/>
    <w:rsid w:val="00F81573"/>
    <w:rsid w:val="00F87B6B"/>
    <w:rsid w:val="00FA420F"/>
    <w:rsid w:val="00FB12C9"/>
    <w:rsid w:val="00FB6C2F"/>
    <w:rsid w:val="00FC43A2"/>
    <w:rsid w:val="00FE6E1F"/>
    <w:rsid w:val="00FF0FC2"/>
    <w:rsid w:val="00FF107C"/>
    <w:rsid w:val="00FF54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8"/>
      <w:lang w:val="en-AU" w:eastAsia="ro-RO"/>
    </w:rPr>
  </w:style>
  <w:style w:type="paragraph" w:styleId="Heading1">
    <w:name w:val="heading 1"/>
    <w:basedOn w:val="Normal"/>
    <w:next w:val="Normal"/>
    <w:link w:val="Heading1Char"/>
    <w:uiPriority w:val="99"/>
    <w:qFormat/>
    <w:rsid w:val="00923608"/>
    <w:pPr>
      <w:keepNext/>
      <w:ind w:firstLine="720"/>
      <w:outlineLvl w:val="0"/>
    </w:pPr>
    <w:rPr>
      <w:b/>
      <w:bCs/>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lang w:val="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lang w:val="en-AU" w:eastAsia="ro-RO"/>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lang w:val="en-AU" w:eastAsia="ro-RO"/>
    </w:rPr>
  </w:style>
  <w:style w:type="character" w:styleId="Hyperlink">
    <w:name w:val="Hyperlink"/>
    <w:basedOn w:val="DefaultParagraphFont"/>
    <w:uiPriority w:val="99"/>
    <w:rsid w:val="00923608"/>
    <w:rPr>
      <w:color w:val="0000FF"/>
      <w:u w:val="single"/>
    </w:rPr>
  </w:style>
  <w:style w:type="character" w:styleId="FollowedHyperlink">
    <w:name w:val="FollowedHyperlink"/>
    <w:basedOn w:val="DefaultParagraphFont"/>
    <w:uiPriority w:val="99"/>
    <w:rsid w:val="00923608"/>
    <w:rPr>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locked/>
    <w:rsid w:val="00CD5650"/>
    <w:rPr>
      <w:sz w:val="28"/>
      <w:szCs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locked/>
    <w:rPr>
      <w:sz w:val="28"/>
      <w:szCs w:val="28"/>
      <w:lang w:val="en-AU" w:eastAsia="ro-RO"/>
    </w:rPr>
  </w:style>
  <w:style w:type="character" w:customStyle="1" w:styleId="BodyTextChar">
    <w:name w:val="Body Text Char"/>
    <w:aliases w:val="Caracter Char"/>
    <w:link w:val="BodyText"/>
    <w:uiPriority w:val="99"/>
    <w:locked/>
    <w:rsid w:val="00923608"/>
    <w:rPr>
      <w:sz w:val="28"/>
      <w:szCs w:val="28"/>
      <w:lang w:val="en-US" w:eastAsia="ro-RO"/>
    </w:rPr>
  </w:style>
  <w:style w:type="paragraph" w:styleId="BodyText">
    <w:name w:val="Body Text"/>
    <w:aliases w:val="Caracter"/>
    <w:basedOn w:val="Normal"/>
    <w:link w:val="BodyTextChar1"/>
    <w:uiPriority w:val="99"/>
    <w:rsid w:val="00923608"/>
    <w:pPr>
      <w:jc w:val="both"/>
    </w:pPr>
    <w:rPr>
      <w:lang w:val="en-US"/>
    </w:rPr>
  </w:style>
  <w:style w:type="character" w:customStyle="1" w:styleId="BodyTextChar1">
    <w:name w:val="Body Text Char1"/>
    <w:aliases w:val="Caracter Char1"/>
    <w:basedOn w:val="DefaultParagraphFont"/>
    <w:link w:val="BodyText"/>
    <w:uiPriority w:val="99"/>
    <w:semiHidden/>
    <w:locked/>
    <w:rPr>
      <w:sz w:val="28"/>
      <w:szCs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Pr>
      <w:sz w:val="28"/>
      <w:szCs w:val="28"/>
      <w:lang w:val="en-AU" w:eastAsia="ro-RO"/>
    </w:rPr>
  </w:style>
  <w:style w:type="paragraph" w:styleId="BodyTextIndent2">
    <w:name w:val="Body Text Indent 2"/>
    <w:basedOn w:val="Normal"/>
    <w:link w:val="BodyTextIndent2Char"/>
    <w:uiPriority w:val="99"/>
    <w:rsid w:val="00923608"/>
    <w:pPr>
      <w:ind w:firstLine="1276"/>
      <w:jc w:val="both"/>
    </w:pPr>
    <w:rPr>
      <w:sz w:val="24"/>
      <w:szCs w:val="24"/>
      <w:lang w:val="fr-FR"/>
    </w:rPr>
  </w:style>
  <w:style w:type="character" w:customStyle="1" w:styleId="BodyTextIndent2Char">
    <w:name w:val="Body Text Indent 2 Char"/>
    <w:basedOn w:val="DefaultParagraphFont"/>
    <w:link w:val="BodyTextIndent2"/>
    <w:uiPriority w:val="99"/>
    <w:semiHidden/>
    <w:locked/>
    <w:rPr>
      <w:sz w:val="28"/>
      <w:szCs w:val="28"/>
      <w:lang w:val="en-AU" w:eastAsia="ro-RO"/>
    </w:rPr>
  </w:style>
  <w:style w:type="character" w:customStyle="1" w:styleId="litera1">
    <w:name w:val="litera1"/>
    <w:basedOn w:val="DefaultParagraphFont"/>
    <w:uiPriority w:val="99"/>
    <w:rsid w:val="00923608"/>
    <w:rPr>
      <w:b/>
      <w:bCs/>
      <w:color w:val="000000"/>
    </w:rPr>
  </w:style>
  <w:style w:type="character" w:customStyle="1" w:styleId="CharChar">
    <w:name w:val="Char Char"/>
    <w:basedOn w:val="DefaultParagraphFont"/>
    <w:uiPriority w:val="99"/>
    <w:rsid w:val="00923608"/>
    <w:rPr>
      <w:sz w:val="28"/>
      <w:szCs w:val="28"/>
      <w:lang w:val="en-US" w:eastAsia="ro-RO"/>
    </w:rPr>
  </w:style>
  <w:style w:type="table" w:styleId="TableGrid">
    <w:name w:val="Table Grid"/>
    <w:basedOn w:val="TableNormal"/>
    <w:uiPriority w:val="99"/>
    <w:rsid w:val="0092360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Verdana"/>
      <w:sz w:val="18"/>
      <w:szCs w:val="18"/>
      <w:lang w:val="it-IT" w:eastAsia="ar-SA"/>
    </w:rPr>
  </w:style>
  <w:style w:type="character" w:customStyle="1" w:styleId="CharChar1">
    <w:name w:val="Char Char1"/>
    <w:basedOn w:val="DefaultParagraphFont"/>
    <w:uiPriority w:val="99"/>
    <w:locked/>
    <w:rsid w:val="003F78E5"/>
    <w:rPr>
      <w:sz w:val="28"/>
      <w:szCs w:val="28"/>
      <w:lang w:val="en-US" w:eastAsia="ro-RO"/>
    </w:rPr>
  </w:style>
  <w:style w:type="paragraph" w:customStyle="1" w:styleId="CharChar2Caracter">
    <w:name w:val="Char Char2 Caracter"/>
    <w:basedOn w:val="Normal"/>
    <w:uiPriority w:val="99"/>
    <w:rsid w:val="00835086"/>
    <w:rPr>
      <w:sz w:val="24"/>
      <w:szCs w:val="24"/>
      <w:lang w:val="pl-PL" w:eastAsia="pl-PL"/>
    </w:rPr>
  </w:style>
  <w:style w:type="paragraph" w:customStyle="1" w:styleId="CharCharCharChar">
    <w:name w:val="Char Char Char Char"/>
    <w:basedOn w:val="Normal"/>
    <w:uiPriority w:val="99"/>
    <w:rsid w:val="009F4AFC"/>
    <w:rPr>
      <w:sz w:val="24"/>
      <w:szCs w:val="24"/>
      <w:lang w:val="pl-PL" w:eastAsia="pl-PL"/>
    </w:rPr>
  </w:style>
  <w:style w:type="character" w:customStyle="1" w:styleId="l5def1">
    <w:name w:val="l5def1"/>
    <w:basedOn w:val="DefaultParagraphFont"/>
    <w:uiPriority w:val="99"/>
    <w:rsid w:val="00120A9A"/>
    <w:rPr>
      <w:rFonts w:ascii="Arial" w:hAnsi="Arial" w:cs="Arial"/>
      <w:color w:val="000000"/>
      <w:sz w:val="26"/>
      <w:szCs w:val="26"/>
    </w:rPr>
  </w:style>
  <w:style w:type="character" w:styleId="PageNumber">
    <w:name w:val="page number"/>
    <w:basedOn w:val="DefaultParagraphFont"/>
    <w:uiPriority w:val="99"/>
    <w:rsid w:val="00ED3DBA"/>
  </w:style>
</w:styles>
</file>

<file path=word/webSettings.xml><?xml version="1.0" encoding="utf-8"?>
<w:webSettings xmlns:r="http://schemas.openxmlformats.org/officeDocument/2006/relationships" xmlns:w="http://schemas.openxmlformats.org/wordprocessingml/2006/main">
  <w:divs>
    <w:div w:id="2099984731">
      <w:marLeft w:val="0"/>
      <w:marRight w:val="0"/>
      <w:marTop w:val="0"/>
      <w:marBottom w:val="0"/>
      <w:divBdr>
        <w:top w:val="none" w:sz="0" w:space="0" w:color="auto"/>
        <w:left w:val="none" w:sz="0" w:space="0" w:color="auto"/>
        <w:bottom w:val="none" w:sz="0" w:space="0" w:color="auto"/>
        <w:right w:val="none" w:sz="0" w:space="0" w:color="auto"/>
      </w:divBdr>
    </w:div>
    <w:div w:id="2099984732">
      <w:marLeft w:val="0"/>
      <w:marRight w:val="0"/>
      <w:marTop w:val="0"/>
      <w:marBottom w:val="0"/>
      <w:divBdr>
        <w:top w:val="none" w:sz="0" w:space="0" w:color="auto"/>
        <w:left w:val="none" w:sz="0" w:space="0" w:color="auto"/>
        <w:bottom w:val="none" w:sz="0" w:space="0" w:color="auto"/>
        <w:right w:val="none" w:sz="0" w:space="0" w:color="auto"/>
      </w:divBdr>
    </w:div>
    <w:div w:id="2099984733">
      <w:marLeft w:val="0"/>
      <w:marRight w:val="0"/>
      <w:marTop w:val="0"/>
      <w:marBottom w:val="0"/>
      <w:divBdr>
        <w:top w:val="none" w:sz="0" w:space="0" w:color="auto"/>
        <w:left w:val="none" w:sz="0" w:space="0" w:color="auto"/>
        <w:bottom w:val="none" w:sz="0" w:space="0" w:color="auto"/>
        <w:right w:val="none" w:sz="0" w:space="0" w:color="auto"/>
      </w:divBdr>
    </w:div>
    <w:div w:id="2099984734">
      <w:marLeft w:val="0"/>
      <w:marRight w:val="0"/>
      <w:marTop w:val="0"/>
      <w:marBottom w:val="0"/>
      <w:divBdr>
        <w:top w:val="none" w:sz="0" w:space="0" w:color="auto"/>
        <w:left w:val="none" w:sz="0" w:space="0" w:color="auto"/>
        <w:bottom w:val="none" w:sz="0" w:space="0" w:color="auto"/>
        <w:right w:val="none" w:sz="0" w:space="0" w:color="auto"/>
      </w:divBdr>
    </w:div>
    <w:div w:id="2099984735">
      <w:marLeft w:val="0"/>
      <w:marRight w:val="0"/>
      <w:marTop w:val="0"/>
      <w:marBottom w:val="0"/>
      <w:divBdr>
        <w:top w:val="none" w:sz="0" w:space="0" w:color="auto"/>
        <w:left w:val="none" w:sz="0" w:space="0" w:color="auto"/>
        <w:bottom w:val="none" w:sz="0" w:space="0" w:color="auto"/>
        <w:right w:val="none" w:sz="0" w:space="0" w:color="auto"/>
      </w:divBdr>
    </w:div>
    <w:div w:id="2099984736">
      <w:marLeft w:val="0"/>
      <w:marRight w:val="0"/>
      <w:marTop w:val="0"/>
      <w:marBottom w:val="0"/>
      <w:divBdr>
        <w:top w:val="none" w:sz="0" w:space="0" w:color="auto"/>
        <w:left w:val="none" w:sz="0" w:space="0" w:color="auto"/>
        <w:bottom w:val="none" w:sz="0" w:space="0" w:color="auto"/>
        <w:right w:val="none" w:sz="0" w:space="0" w:color="auto"/>
      </w:divBdr>
    </w:div>
    <w:div w:id="2099984737">
      <w:marLeft w:val="0"/>
      <w:marRight w:val="0"/>
      <w:marTop w:val="0"/>
      <w:marBottom w:val="0"/>
      <w:divBdr>
        <w:top w:val="none" w:sz="0" w:space="0" w:color="auto"/>
        <w:left w:val="none" w:sz="0" w:space="0" w:color="auto"/>
        <w:bottom w:val="none" w:sz="0" w:space="0" w:color="auto"/>
        <w:right w:val="none" w:sz="0" w:space="0" w:color="auto"/>
      </w:divBdr>
    </w:div>
    <w:div w:id="2099984738">
      <w:marLeft w:val="0"/>
      <w:marRight w:val="0"/>
      <w:marTop w:val="0"/>
      <w:marBottom w:val="0"/>
      <w:divBdr>
        <w:top w:val="none" w:sz="0" w:space="0" w:color="auto"/>
        <w:left w:val="none" w:sz="0" w:space="0" w:color="auto"/>
        <w:bottom w:val="none" w:sz="0" w:space="0" w:color="auto"/>
        <w:right w:val="none" w:sz="0" w:space="0" w:color="auto"/>
      </w:divBdr>
    </w:div>
    <w:div w:id="2099984739">
      <w:marLeft w:val="0"/>
      <w:marRight w:val="0"/>
      <w:marTop w:val="0"/>
      <w:marBottom w:val="0"/>
      <w:divBdr>
        <w:top w:val="none" w:sz="0" w:space="0" w:color="auto"/>
        <w:left w:val="none" w:sz="0" w:space="0" w:color="auto"/>
        <w:bottom w:val="none" w:sz="0" w:space="0" w:color="auto"/>
        <w:right w:val="none" w:sz="0" w:space="0" w:color="auto"/>
      </w:divBdr>
    </w:div>
    <w:div w:id="20999847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159</TotalTime>
  <Pages>27</Pages>
  <Words>9563</Words>
  <Characters>-32766</Characters>
  <Application>Microsoft Office Outlook</Application>
  <DocSecurity>0</DocSecurity>
  <Lines>0</Lines>
  <Paragraphs>0</Paragraphs>
  <ScaleCrop>false</ScaleCrop>
  <Company> 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subject/>
  <dc:creator>Cristina Volf</dc:creator>
  <cp:keywords/>
  <dc:description/>
  <cp:lastModifiedBy>Danut Nicolae</cp:lastModifiedBy>
  <cp:revision>7</cp:revision>
  <cp:lastPrinted>2017-11-21T08:03:00Z</cp:lastPrinted>
  <dcterms:created xsi:type="dcterms:W3CDTF">2017-11-20T11:47:00Z</dcterms:created>
  <dcterms:modified xsi:type="dcterms:W3CDTF">2017-11-21T08:30:00Z</dcterms:modified>
</cp:coreProperties>
</file>